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附</w:t>
      </w:r>
      <w:r>
        <w:rPr>
          <w:rFonts w:hint="eastAsia"/>
          <w:b/>
          <w:sz w:val="30"/>
          <w:szCs w:val="30"/>
        </w:rPr>
        <w:t>件一：详细需求</w:t>
      </w:r>
    </w:p>
    <w:tbl>
      <w:tblPr>
        <w:tblStyle w:val="6"/>
        <w:tblpPr w:leftFromText="180" w:rightFromText="180" w:vertAnchor="page" w:horzAnchor="page" w:tblpX="1625" w:tblpY="2810"/>
        <w:tblOverlap w:val="never"/>
        <w:tblW w:w="8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05"/>
        <w:gridCol w:w="2199"/>
        <w:gridCol w:w="4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序号</w:t>
            </w:r>
          </w:p>
        </w:tc>
        <w:tc>
          <w:tcPr>
            <w:tcW w:w="1605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岗亭部位</w:t>
            </w:r>
          </w:p>
        </w:tc>
        <w:tc>
          <w:tcPr>
            <w:tcW w:w="6479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材料内容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1</w:t>
            </w:r>
          </w:p>
        </w:tc>
        <w:tc>
          <w:tcPr>
            <w:tcW w:w="1605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支撑柱</w:t>
            </w:r>
          </w:p>
        </w:tc>
        <w:tc>
          <w:tcPr>
            <w:tcW w:w="6479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采用80*80,标厚1.</w:t>
            </w:r>
            <w:r>
              <w:rPr>
                <w:rFonts w:ascii="宋体" w:hAnsi="宋体" w:eastAsia="宋体" w:cs="宋体-PUA"/>
                <w:sz w:val="24"/>
              </w:rPr>
              <w:t>0</w:t>
            </w:r>
            <w:r>
              <w:rPr>
                <w:rFonts w:hint="eastAsia" w:ascii="宋体" w:hAnsi="宋体" w:eastAsia="宋体" w:cs="宋体-PUA"/>
                <w:sz w:val="24"/>
              </w:rPr>
              <w:t>不锈钢支撑柱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2</w:t>
            </w:r>
          </w:p>
        </w:tc>
        <w:tc>
          <w:tcPr>
            <w:tcW w:w="1605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框架</w:t>
            </w:r>
          </w:p>
        </w:tc>
        <w:tc>
          <w:tcPr>
            <w:tcW w:w="6479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采用40*</w:t>
            </w:r>
            <w:r>
              <w:rPr>
                <w:rFonts w:ascii="宋体" w:hAnsi="宋体" w:eastAsia="宋体" w:cs="宋体-PUA"/>
                <w:sz w:val="24"/>
              </w:rPr>
              <w:t>6</w:t>
            </w:r>
            <w:r>
              <w:rPr>
                <w:rFonts w:hint="eastAsia" w:ascii="宋体" w:hAnsi="宋体" w:eastAsia="宋体" w:cs="宋体-PUA"/>
                <w:sz w:val="24"/>
              </w:rPr>
              <w:t>0，标厚1.0不锈钢方管框架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40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3</w:t>
            </w:r>
          </w:p>
        </w:tc>
        <w:tc>
          <w:tcPr>
            <w:tcW w:w="1605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下外壁</w:t>
            </w:r>
          </w:p>
        </w:tc>
        <w:tc>
          <w:tcPr>
            <w:tcW w:w="6479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采用标厚1.0厚不锈钢板压折造型密封填装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4</w:t>
            </w:r>
          </w:p>
        </w:tc>
        <w:tc>
          <w:tcPr>
            <w:tcW w:w="1605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内饰</w:t>
            </w:r>
          </w:p>
        </w:tc>
        <w:tc>
          <w:tcPr>
            <w:tcW w:w="6479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采用阻燃高分子集成墙板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5</w:t>
            </w:r>
          </w:p>
        </w:tc>
        <w:tc>
          <w:tcPr>
            <w:tcW w:w="1605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固定玻璃</w:t>
            </w:r>
          </w:p>
        </w:tc>
        <w:tc>
          <w:tcPr>
            <w:tcW w:w="6479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采用6mm透明玻璃，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6</w:t>
            </w:r>
          </w:p>
        </w:tc>
        <w:tc>
          <w:tcPr>
            <w:tcW w:w="1605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吊顶装饰</w:t>
            </w:r>
          </w:p>
        </w:tc>
        <w:tc>
          <w:tcPr>
            <w:tcW w:w="6479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采用豪华pvc扣板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40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7</w:t>
            </w:r>
          </w:p>
        </w:tc>
        <w:tc>
          <w:tcPr>
            <w:tcW w:w="1605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活动窗</w:t>
            </w:r>
          </w:p>
        </w:tc>
        <w:tc>
          <w:tcPr>
            <w:tcW w:w="6479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采用铝合金窗户配</w:t>
            </w:r>
            <w:r>
              <w:rPr>
                <w:rFonts w:ascii="宋体" w:hAnsi="宋体" w:eastAsia="宋体" w:cs="宋体-PUA"/>
                <w:sz w:val="24"/>
              </w:rPr>
              <w:t>6</w:t>
            </w:r>
            <w:r>
              <w:rPr>
                <w:rFonts w:hint="eastAsia" w:ascii="宋体" w:hAnsi="宋体" w:eastAsia="宋体" w:cs="宋体-PUA"/>
                <w:sz w:val="24"/>
              </w:rPr>
              <w:t>mm透明玻璃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8</w:t>
            </w:r>
          </w:p>
        </w:tc>
        <w:tc>
          <w:tcPr>
            <w:tcW w:w="1605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活动门</w:t>
            </w:r>
          </w:p>
        </w:tc>
        <w:tc>
          <w:tcPr>
            <w:tcW w:w="6479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采用不锈钢铰链式框架门,门锁为标配一字执手锁。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9</w:t>
            </w:r>
          </w:p>
        </w:tc>
        <w:tc>
          <w:tcPr>
            <w:tcW w:w="1605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底座</w:t>
            </w:r>
          </w:p>
        </w:tc>
        <w:tc>
          <w:tcPr>
            <w:tcW w:w="6479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采用30*30热镀锌管密集拉衬，中间为防水模板，上覆高耐磨橡胶地板，预留强弱电穿线孔。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840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10</w:t>
            </w:r>
          </w:p>
        </w:tc>
        <w:tc>
          <w:tcPr>
            <w:tcW w:w="1605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内饰标配</w:t>
            </w:r>
          </w:p>
        </w:tc>
        <w:tc>
          <w:tcPr>
            <w:tcW w:w="6479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不锈钢工作台面（留穿线孔，便于安放计算机）*1，照明灯*1，电源五孔插座*2，空调插座*1，漏电保护装置*1，暗敷线路，空调架*1，空调孔。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</w:trPr>
        <w:tc>
          <w:tcPr>
            <w:tcW w:w="4644" w:type="dxa"/>
            <w:gridSpan w:val="3"/>
          </w:tcPr>
          <w:p>
            <w:pPr>
              <w:rPr>
                <w:rFonts w:ascii="宋体" w:hAnsi="宋体" w:eastAsia="宋体" w:cs="宋体-PUA"/>
                <w:b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 xml:space="preserve">  参考</w:t>
            </w:r>
            <w:r>
              <w:rPr>
                <w:rFonts w:hint="eastAsia" w:ascii="宋体" w:hAnsi="宋体" w:eastAsia="宋体" w:cs="宋体-PUA"/>
                <w:b w:val="0"/>
                <w:bCs w:val="0"/>
                <w:sz w:val="24"/>
              </w:rPr>
              <w:t>图片</w:t>
            </w:r>
          </w:p>
          <w:p>
            <w:pPr>
              <w:widowControl/>
              <w:jc w:val="left"/>
              <w:rPr>
                <w:rFonts w:ascii="宋体" w:hAnsi="宋体" w:eastAsia="宋体" w:cs="宋体-PUA"/>
                <w:b/>
                <w:sz w:val="24"/>
              </w:rPr>
            </w:pPr>
            <w:r>
              <w:rPr>
                <w:rFonts w:hint="eastAsia" w:ascii="宋体" w:hAnsi="宋体" w:eastAsia="宋体" w:cs="宋体-PUA"/>
                <w:b/>
                <w:sz w:val="24"/>
              </w:rPr>
              <w:drawing>
                <wp:inline distT="0" distB="0" distL="0" distR="0">
                  <wp:extent cx="2790825" cy="2405380"/>
                  <wp:effectExtent l="0" t="0" r="9525" b="13970"/>
                  <wp:docPr id="3" name="图片 3" descr="fc4ecaac27fcc395eb5124b93d02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c4ecaac27fcc395eb5124b93d02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405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0" w:type="dxa"/>
          </w:tcPr>
          <w:p>
            <w:pPr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 xml:space="preserve">  备注：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1、岗亭样式参照样图样式。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2、材质201</w:t>
            </w:r>
          </w:p>
          <w:p>
            <w:pPr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3、尺寸1.2*1.5*2.4m（</w:t>
            </w:r>
            <w:r>
              <w:rPr>
                <w:rFonts w:hint="eastAsia" w:ascii="宋体" w:hAnsi="宋体" w:eastAsia="宋体" w:cs="宋体-PUA"/>
                <w:b/>
                <w:sz w:val="24"/>
              </w:rPr>
              <w:t>去除图中帽檐</w:t>
            </w:r>
            <w:r>
              <w:rPr>
                <w:rFonts w:hint="eastAsia" w:ascii="宋体" w:hAnsi="宋体" w:eastAsia="宋体" w:cs="宋体-PUA"/>
                <w:sz w:val="24"/>
              </w:rPr>
              <w:t>）,1.2米宽边一则为门，一侧为工作台，2m长边双面为活动窗。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val="en-US" w:eastAsia="zh-CN"/>
        </w:rPr>
        <w:t>老</w:t>
      </w:r>
      <w:r>
        <w:rPr>
          <w:rFonts w:hint="eastAsia"/>
          <w:sz w:val="28"/>
          <w:szCs w:val="28"/>
        </w:rPr>
        <w:t>西门岗亭：</w:t>
      </w: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val="en-US" w:eastAsia="zh-CN"/>
        </w:rPr>
        <w:t>新</w:t>
      </w:r>
      <w:r>
        <w:rPr>
          <w:rFonts w:hint="eastAsia"/>
          <w:sz w:val="28"/>
          <w:szCs w:val="28"/>
        </w:rPr>
        <w:t>西门岗亭</w:t>
      </w:r>
      <w:r>
        <w:rPr>
          <w:rFonts w:hint="eastAsia"/>
          <w:sz w:val="28"/>
          <w:szCs w:val="28"/>
          <w:lang w:eastAsia="zh-CN"/>
        </w:rPr>
        <w:t>：</w:t>
      </w:r>
    </w:p>
    <w:tbl>
      <w:tblPr>
        <w:tblStyle w:val="6"/>
        <w:tblpPr w:leftFromText="180" w:rightFromText="180" w:vertAnchor="page" w:horzAnchor="page" w:tblpX="1831" w:tblpY="2504"/>
        <w:tblOverlap w:val="never"/>
        <w:tblW w:w="8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268"/>
        <w:gridCol w:w="3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序号</w:t>
            </w:r>
          </w:p>
        </w:tc>
        <w:tc>
          <w:tcPr>
            <w:tcW w:w="15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岗亭部位</w:t>
            </w:r>
          </w:p>
        </w:tc>
        <w:tc>
          <w:tcPr>
            <w:tcW w:w="6156" w:type="dxa"/>
            <w:gridSpan w:val="2"/>
          </w:tcPr>
          <w:p>
            <w:pPr>
              <w:spacing w:line="480" w:lineRule="exact"/>
              <w:ind w:firstLine="1800" w:firstLineChars="750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材料内容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支撑柱</w:t>
            </w:r>
          </w:p>
        </w:tc>
        <w:tc>
          <w:tcPr>
            <w:tcW w:w="6156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采用80*80,标厚1.</w:t>
            </w:r>
            <w:r>
              <w:rPr>
                <w:rFonts w:ascii="宋体" w:hAnsi="宋体" w:eastAsia="宋体" w:cs="宋体-PUA"/>
                <w:sz w:val="24"/>
              </w:rPr>
              <w:t>0</w:t>
            </w:r>
            <w:r>
              <w:rPr>
                <w:rFonts w:hint="eastAsia" w:ascii="宋体" w:hAnsi="宋体" w:eastAsia="宋体" w:cs="宋体-PUA"/>
                <w:sz w:val="24"/>
              </w:rPr>
              <w:t>不锈钢支撑柱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2</w:t>
            </w:r>
          </w:p>
        </w:tc>
        <w:tc>
          <w:tcPr>
            <w:tcW w:w="15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框架</w:t>
            </w:r>
          </w:p>
        </w:tc>
        <w:tc>
          <w:tcPr>
            <w:tcW w:w="6156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采用40*</w:t>
            </w:r>
            <w:r>
              <w:rPr>
                <w:rFonts w:ascii="宋体" w:hAnsi="宋体" w:eastAsia="宋体" w:cs="宋体-PUA"/>
                <w:sz w:val="24"/>
              </w:rPr>
              <w:t>6</w:t>
            </w:r>
            <w:r>
              <w:rPr>
                <w:rFonts w:hint="eastAsia" w:ascii="宋体" w:hAnsi="宋体" w:eastAsia="宋体" w:cs="宋体-PUA"/>
                <w:sz w:val="24"/>
              </w:rPr>
              <w:t>0，标厚1.0不锈钢方管框架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3</w:t>
            </w:r>
          </w:p>
        </w:tc>
        <w:tc>
          <w:tcPr>
            <w:tcW w:w="15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下外壁</w:t>
            </w:r>
          </w:p>
        </w:tc>
        <w:tc>
          <w:tcPr>
            <w:tcW w:w="6156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采用标厚1.0厚不锈钢板压折造型密封填装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4</w:t>
            </w:r>
          </w:p>
        </w:tc>
        <w:tc>
          <w:tcPr>
            <w:tcW w:w="15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内饰</w:t>
            </w:r>
          </w:p>
        </w:tc>
        <w:tc>
          <w:tcPr>
            <w:tcW w:w="6156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采用阻燃高分子集成墙板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5</w:t>
            </w:r>
          </w:p>
        </w:tc>
        <w:tc>
          <w:tcPr>
            <w:tcW w:w="15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固定玻璃</w:t>
            </w:r>
          </w:p>
        </w:tc>
        <w:tc>
          <w:tcPr>
            <w:tcW w:w="6156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采用6mm透明玻璃，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6</w:t>
            </w:r>
          </w:p>
        </w:tc>
        <w:tc>
          <w:tcPr>
            <w:tcW w:w="15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吊顶装饰</w:t>
            </w:r>
          </w:p>
        </w:tc>
        <w:tc>
          <w:tcPr>
            <w:tcW w:w="6156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采用豪华pvc扣板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7</w:t>
            </w:r>
          </w:p>
        </w:tc>
        <w:tc>
          <w:tcPr>
            <w:tcW w:w="15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活动窗</w:t>
            </w:r>
          </w:p>
        </w:tc>
        <w:tc>
          <w:tcPr>
            <w:tcW w:w="6156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采用铝合金窗户配</w:t>
            </w:r>
            <w:r>
              <w:rPr>
                <w:rFonts w:ascii="宋体" w:hAnsi="宋体" w:eastAsia="宋体" w:cs="宋体-PUA"/>
                <w:sz w:val="24"/>
              </w:rPr>
              <w:t>6</w:t>
            </w:r>
            <w:r>
              <w:rPr>
                <w:rFonts w:hint="eastAsia" w:ascii="宋体" w:hAnsi="宋体" w:eastAsia="宋体" w:cs="宋体-PUA"/>
                <w:sz w:val="24"/>
              </w:rPr>
              <w:t>mm透明玻璃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8</w:t>
            </w:r>
          </w:p>
        </w:tc>
        <w:tc>
          <w:tcPr>
            <w:tcW w:w="15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活动门</w:t>
            </w:r>
          </w:p>
        </w:tc>
        <w:tc>
          <w:tcPr>
            <w:tcW w:w="6156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采用不锈钢铰链式框架门,门锁为标配一字执手锁。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9</w:t>
            </w:r>
          </w:p>
        </w:tc>
        <w:tc>
          <w:tcPr>
            <w:tcW w:w="15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底座</w:t>
            </w:r>
          </w:p>
        </w:tc>
        <w:tc>
          <w:tcPr>
            <w:tcW w:w="6156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采用30*30热镀锌管密集拉衬，中间为防水模板，上覆高耐磨橡胶地板，预留强弱电穿线孔。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10</w:t>
            </w:r>
          </w:p>
        </w:tc>
        <w:tc>
          <w:tcPr>
            <w:tcW w:w="1559" w:type="dxa"/>
          </w:tcPr>
          <w:p>
            <w:pPr>
              <w:spacing w:line="480" w:lineRule="exact"/>
              <w:jc w:val="center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内饰标配</w:t>
            </w:r>
          </w:p>
        </w:tc>
        <w:tc>
          <w:tcPr>
            <w:tcW w:w="6156" w:type="dxa"/>
            <w:gridSpan w:val="2"/>
          </w:tcPr>
          <w:p>
            <w:pPr>
              <w:spacing w:line="480" w:lineRule="exact"/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不锈钢工作台面（留穿线孔，便于安放计算机）*1，照明灯*1，电源五孔插座*2，空调插座*1，漏电保护装置*1，暗敷线路，空调架*1，空调孔。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</w:trPr>
        <w:tc>
          <w:tcPr>
            <w:tcW w:w="4786" w:type="dxa"/>
            <w:gridSpan w:val="3"/>
          </w:tcPr>
          <w:p>
            <w:pPr>
              <w:jc w:val="left"/>
              <w:rPr>
                <w:rFonts w:ascii="宋体" w:hAnsi="宋体" w:eastAsia="宋体" w:cs="宋体-PUA"/>
                <w:b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 xml:space="preserve">  参考</w:t>
            </w:r>
            <w:r>
              <w:rPr>
                <w:rFonts w:hint="eastAsia" w:ascii="宋体" w:hAnsi="宋体" w:eastAsia="宋体" w:cs="宋体-PUA"/>
                <w:b w:val="0"/>
                <w:bCs w:val="0"/>
                <w:sz w:val="24"/>
              </w:rPr>
              <w:t>图片</w:t>
            </w:r>
            <w:r>
              <w:rPr>
                <w:rFonts w:hint="eastAsia" w:ascii="宋体" w:hAnsi="宋体" w:eastAsia="宋体" w:cs="宋体-PUA"/>
                <w:b/>
                <w:sz w:val="24"/>
              </w:rPr>
              <w:drawing>
                <wp:inline distT="0" distB="0" distL="0" distR="0">
                  <wp:extent cx="2790825" cy="2405380"/>
                  <wp:effectExtent l="0" t="0" r="9525" b="13970"/>
                  <wp:docPr id="1" name="图片 1" descr="fc4ecaac27fcc395eb5124b93d02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c4ecaac27fcc395eb5124b93d02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405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8" w:type="dxa"/>
          </w:tcPr>
          <w:p>
            <w:pPr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 xml:space="preserve">  备注：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岗亭样式参照样图样式。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材质201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-PUA"/>
                <w:sz w:val="24"/>
              </w:rPr>
            </w:pPr>
            <w:r>
              <w:rPr>
                <w:rFonts w:hint="eastAsia" w:ascii="宋体" w:hAnsi="宋体" w:eastAsia="宋体" w:cs="宋体-PUA"/>
                <w:sz w:val="24"/>
              </w:rPr>
              <w:t>尺寸1.5*2*2.4m（不含帽檐10cm，且帽檐宽度不得超过10cm）,1.5米宽边一则为门，一侧为工作台，2m长边双面为活动窗。</w:t>
            </w:r>
          </w:p>
          <w:p>
            <w:pPr>
              <w:rPr>
                <w:rFonts w:ascii="宋体" w:hAnsi="宋体" w:eastAsia="宋体" w:cs="宋体-PUA"/>
                <w:sz w:val="24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tabs>
          <w:tab w:val="left" w:pos="3086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5833329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D2FB92"/>
    <w:multiLevelType w:val="singleLevel"/>
    <w:tmpl w:val="E2D2FB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20587"/>
    <w:rsid w:val="00004CA9"/>
    <w:rsid w:val="00012AE5"/>
    <w:rsid w:val="00017EEA"/>
    <w:rsid w:val="000349C9"/>
    <w:rsid w:val="0004660C"/>
    <w:rsid w:val="000864A5"/>
    <w:rsid w:val="00087BDF"/>
    <w:rsid w:val="000B2388"/>
    <w:rsid w:val="000C7597"/>
    <w:rsid w:val="00131D16"/>
    <w:rsid w:val="00153124"/>
    <w:rsid w:val="001A2286"/>
    <w:rsid w:val="001F043B"/>
    <w:rsid w:val="002125E0"/>
    <w:rsid w:val="00215464"/>
    <w:rsid w:val="00243D19"/>
    <w:rsid w:val="002775A7"/>
    <w:rsid w:val="00297465"/>
    <w:rsid w:val="002B3488"/>
    <w:rsid w:val="002D0337"/>
    <w:rsid w:val="002D554B"/>
    <w:rsid w:val="00350CC8"/>
    <w:rsid w:val="0038451E"/>
    <w:rsid w:val="003E3EEB"/>
    <w:rsid w:val="003E7890"/>
    <w:rsid w:val="00404699"/>
    <w:rsid w:val="00420587"/>
    <w:rsid w:val="00477FAC"/>
    <w:rsid w:val="004B6187"/>
    <w:rsid w:val="004C37A0"/>
    <w:rsid w:val="004E0A57"/>
    <w:rsid w:val="00511250"/>
    <w:rsid w:val="00514A3B"/>
    <w:rsid w:val="005303BB"/>
    <w:rsid w:val="005629E7"/>
    <w:rsid w:val="00563C5F"/>
    <w:rsid w:val="00586FD2"/>
    <w:rsid w:val="005A0F29"/>
    <w:rsid w:val="005B2176"/>
    <w:rsid w:val="005B6ADD"/>
    <w:rsid w:val="005D15CD"/>
    <w:rsid w:val="006376D0"/>
    <w:rsid w:val="006813C9"/>
    <w:rsid w:val="006B179F"/>
    <w:rsid w:val="006E47BD"/>
    <w:rsid w:val="007405B1"/>
    <w:rsid w:val="00784C22"/>
    <w:rsid w:val="007C026D"/>
    <w:rsid w:val="007C52C3"/>
    <w:rsid w:val="007E7154"/>
    <w:rsid w:val="00845052"/>
    <w:rsid w:val="0084589C"/>
    <w:rsid w:val="008535ED"/>
    <w:rsid w:val="008556AB"/>
    <w:rsid w:val="00871592"/>
    <w:rsid w:val="008D2F41"/>
    <w:rsid w:val="008F706E"/>
    <w:rsid w:val="00923AD4"/>
    <w:rsid w:val="00962B40"/>
    <w:rsid w:val="009A1704"/>
    <w:rsid w:val="009E3205"/>
    <w:rsid w:val="00A1013D"/>
    <w:rsid w:val="00A324B0"/>
    <w:rsid w:val="00A736A7"/>
    <w:rsid w:val="00AB34B4"/>
    <w:rsid w:val="00AC0874"/>
    <w:rsid w:val="00AF25E4"/>
    <w:rsid w:val="00B37C24"/>
    <w:rsid w:val="00B540BC"/>
    <w:rsid w:val="00B72537"/>
    <w:rsid w:val="00BC6626"/>
    <w:rsid w:val="00BE6165"/>
    <w:rsid w:val="00C03F0E"/>
    <w:rsid w:val="00C914F9"/>
    <w:rsid w:val="00CB1D4C"/>
    <w:rsid w:val="00CF3EA8"/>
    <w:rsid w:val="00D065D7"/>
    <w:rsid w:val="00D06BC6"/>
    <w:rsid w:val="00D11572"/>
    <w:rsid w:val="00D218E7"/>
    <w:rsid w:val="00D2748B"/>
    <w:rsid w:val="00D3052C"/>
    <w:rsid w:val="00D32ABC"/>
    <w:rsid w:val="00D663A7"/>
    <w:rsid w:val="00DA608C"/>
    <w:rsid w:val="00ED060F"/>
    <w:rsid w:val="00ED46C2"/>
    <w:rsid w:val="00FC0FDC"/>
    <w:rsid w:val="00FD3CC5"/>
    <w:rsid w:val="04745389"/>
    <w:rsid w:val="04AA19AD"/>
    <w:rsid w:val="062C5EFD"/>
    <w:rsid w:val="075A58DB"/>
    <w:rsid w:val="091D6266"/>
    <w:rsid w:val="094A587F"/>
    <w:rsid w:val="0ACF1319"/>
    <w:rsid w:val="0EF4293C"/>
    <w:rsid w:val="10E840BD"/>
    <w:rsid w:val="1150278C"/>
    <w:rsid w:val="163A3B7F"/>
    <w:rsid w:val="174D7837"/>
    <w:rsid w:val="17BD4C7E"/>
    <w:rsid w:val="1C276B4A"/>
    <w:rsid w:val="24EE58FF"/>
    <w:rsid w:val="259B3885"/>
    <w:rsid w:val="26B10FA6"/>
    <w:rsid w:val="29927283"/>
    <w:rsid w:val="31F20EB0"/>
    <w:rsid w:val="33F764B9"/>
    <w:rsid w:val="35E14779"/>
    <w:rsid w:val="3C7F2E06"/>
    <w:rsid w:val="3EF059D4"/>
    <w:rsid w:val="3F374EBF"/>
    <w:rsid w:val="4B144FC0"/>
    <w:rsid w:val="4EB042BB"/>
    <w:rsid w:val="4F4E2EC8"/>
    <w:rsid w:val="53D10D55"/>
    <w:rsid w:val="56AE230D"/>
    <w:rsid w:val="56BB782A"/>
    <w:rsid w:val="5A7B777E"/>
    <w:rsid w:val="5B991868"/>
    <w:rsid w:val="5FFF3BBB"/>
    <w:rsid w:val="6786118B"/>
    <w:rsid w:val="6FE40BCA"/>
    <w:rsid w:val="782D7B7C"/>
    <w:rsid w:val="7BBD0885"/>
    <w:rsid w:val="7E3B3003"/>
    <w:rsid w:val="7FF92E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楷体_GB2312" w:cs="Times New Roman"/>
      <w:b/>
      <w:kern w:val="44"/>
      <w:sz w:val="4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标题 1 Char"/>
    <w:basedOn w:val="8"/>
    <w:link w:val="2"/>
    <w:qFormat/>
    <w:uiPriority w:val="0"/>
    <w:rPr>
      <w:rFonts w:eastAsia="楷体_GB2312"/>
      <w:b/>
      <w:kern w:val="44"/>
      <w:sz w:val="44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271</Words>
  <Characters>1546</Characters>
  <Lines>12</Lines>
  <Paragraphs>3</Paragraphs>
  <TotalTime>6</TotalTime>
  <ScaleCrop>false</ScaleCrop>
  <LinksUpToDate>false</LinksUpToDate>
  <CharactersWithSpaces>1814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2019-09-12T01:33:00Z</dcterms:created>
  <dc:creator>Administrator</dc:creator>
  <cp:lastModifiedBy>YLL</cp:lastModifiedBy>
  <cp:lastPrinted>2020-07-09T07:05:00Z</cp:lastPrinted>
  <dcterms:modified xsi:type="dcterms:W3CDTF">2020-07-24T05:35:06Z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