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6"/>
          <w:szCs w:val="36"/>
        </w:rPr>
      </w:pPr>
      <w:r>
        <w:rPr>
          <w:rFonts w:hint="eastAsia"/>
          <w:b/>
          <w:bCs/>
          <w:sz w:val="36"/>
          <w:szCs w:val="36"/>
        </w:rPr>
        <w:t>南通农副产品物流有限公司摄像机等日常配件采购比质比价单</w:t>
      </w:r>
    </w:p>
    <w:tbl>
      <w:tblPr>
        <w:tblStyle w:val="5"/>
        <w:tblpPr w:leftFromText="180" w:rightFromText="180" w:vertAnchor="page" w:horzAnchor="margin" w:tblpXSpec="center" w:tblpY="2446"/>
        <w:tblW w:w="14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1361"/>
        <w:gridCol w:w="1372"/>
        <w:gridCol w:w="7387"/>
        <w:gridCol w:w="708"/>
        <w:gridCol w:w="127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20" w:type="dxa"/>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序号</w:t>
            </w:r>
          </w:p>
        </w:tc>
        <w:tc>
          <w:tcPr>
            <w:tcW w:w="1361" w:type="dxa"/>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名称/型号</w:t>
            </w:r>
          </w:p>
        </w:tc>
        <w:tc>
          <w:tcPr>
            <w:tcW w:w="1372" w:type="dxa"/>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品牌</w:t>
            </w:r>
          </w:p>
        </w:tc>
        <w:tc>
          <w:tcPr>
            <w:tcW w:w="7387" w:type="dxa"/>
            <w:vAlign w:val="center"/>
          </w:tcPr>
          <w:p>
            <w:pPr>
              <w:jc w:val="center"/>
              <w:rPr>
                <w:rFonts w:asciiTheme="minorEastAsia" w:hAnsiTheme="minorEastAsia" w:cstheme="minorEastAsia"/>
                <w:szCs w:val="21"/>
              </w:rPr>
            </w:pPr>
            <w:r>
              <w:rPr>
                <w:rFonts w:hint="eastAsia" w:asciiTheme="minorEastAsia" w:hAnsiTheme="minorEastAsia" w:cstheme="minorEastAsia"/>
                <w:szCs w:val="21"/>
              </w:rPr>
              <w:t>最低配置要求</w:t>
            </w:r>
          </w:p>
        </w:tc>
        <w:tc>
          <w:tcPr>
            <w:tcW w:w="708" w:type="dxa"/>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单位</w:t>
            </w:r>
          </w:p>
        </w:tc>
        <w:tc>
          <w:tcPr>
            <w:tcW w:w="1276" w:type="dxa"/>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年预估需求量</w:t>
            </w:r>
          </w:p>
        </w:tc>
        <w:tc>
          <w:tcPr>
            <w:tcW w:w="1276" w:type="dxa"/>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含增值税</w:t>
            </w:r>
          </w:p>
          <w:p>
            <w:pPr>
              <w:jc w:val="center"/>
              <w:rPr>
                <w:rFonts w:asciiTheme="minorEastAsia" w:hAnsiTheme="minorEastAsia" w:cstheme="minorEastAsia"/>
                <w:szCs w:val="21"/>
              </w:rPr>
            </w:pPr>
            <w:r>
              <w:rPr>
                <w:rFonts w:hint="eastAsia" w:asciiTheme="minorEastAsia" w:hAnsiTheme="minorEastAsia" w:cstheme="minorEastAsia"/>
                <w:szCs w:val="21"/>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620" w:type="dxa"/>
            <w:vAlign w:val="center"/>
          </w:tcPr>
          <w:p>
            <w:pPr>
              <w:jc w:val="center"/>
              <w:rPr>
                <w:rFonts w:asciiTheme="minorEastAsia" w:hAnsiTheme="minorEastAsia" w:cstheme="minorEastAsia"/>
                <w:szCs w:val="21"/>
              </w:rPr>
            </w:pPr>
            <w:r>
              <w:rPr>
                <w:rFonts w:hint="eastAsia" w:asciiTheme="minorEastAsia" w:hAnsiTheme="minorEastAsia" w:cstheme="minorEastAsia"/>
                <w:szCs w:val="21"/>
              </w:rPr>
              <w:t>1</w:t>
            </w:r>
          </w:p>
        </w:tc>
        <w:tc>
          <w:tcPr>
            <w:tcW w:w="1361" w:type="dxa"/>
            <w:vAlign w:val="center"/>
          </w:tcPr>
          <w:p>
            <w:pPr>
              <w:jc w:val="center"/>
              <w:rPr>
                <w:rFonts w:asciiTheme="minorEastAsia" w:hAnsiTheme="minorEastAsia" w:cstheme="minorEastAsia"/>
                <w:szCs w:val="21"/>
              </w:rPr>
            </w:pPr>
            <w:r>
              <w:rPr>
                <w:rFonts w:hint="eastAsia" w:ascii="宋体" w:hAnsi="宋体" w:eastAsia="宋体" w:cs="宋体"/>
                <w:szCs w:val="21"/>
              </w:rPr>
              <w:t>枪型</w:t>
            </w:r>
            <w:r>
              <w:rPr>
                <w:rFonts w:hint="eastAsia" w:asciiTheme="minorEastAsia" w:hAnsiTheme="minorEastAsia" w:cstheme="minorEastAsia"/>
                <w:szCs w:val="21"/>
              </w:rPr>
              <w:t>摄像机</w:t>
            </w:r>
          </w:p>
        </w:tc>
        <w:tc>
          <w:tcPr>
            <w:tcW w:w="1372" w:type="dxa"/>
          </w:tcPr>
          <w:p>
            <w:pPr>
              <w:jc w:val="center"/>
              <w:rPr>
                <w:rFonts w:ascii="宋体" w:hAnsi="宋体" w:eastAsia="宋体" w:cs="宋体"/>
                <w:szCs w:val="21"/>
              </w:rPr>
            </w:pPr>
            <w:r>
              <w:rPr>
                <w:rFonts w:hint="eastAsia" w:ascii="宋体" w:hAnsi="宋体" w:eastAsia="宋体" w:cs="宋体"/>
                <w:szCs w:val="21"/>
              </w:rPr>
              <w:t>大华、海康威视</w:t>
            </w:r>
          </w:p>
        </w:tc>
        <w:tc>
          <w:tcPr>
            <w:tcW w:w="7387" w:type="dxa"/>
            <w:vMerge w:val="restart"/>
            <w:vAlign w:val="center"/>
          </w:tcPr>
          <w:p>
            <w:r>
              <w:rPr>
                <w:rFonts w:hint="eastAsia"/>
              </w:rPr>
              <w:t xml:space="preserve">传感器类型 1/2.8英寸CMOS </w:t>
            </w:r>
          </w:p>
          <w:p>
            <w:r>
              <w:rPr>
                <w:rFonts w:hint="eastAsia"/>
              </w:rPr>
              <w:t xml:space="preserve">像素 200万 </w:t>
            </w:r>
          </w:p>
          <w:p>
            <w:r>
              <w:rPr>
                <w:rFonts w:hint="eastAsia"/>
              </w:rPr>
              <w:t>最大分辨率 1920×1080</w:t>
            </w:r>
            <w:bookmarkStart w:id="0" w:name="_GoBack"/>
            <w:bookmarkEnd w:id="0"/>
            <w:r>
              <w:rPr>
                <w:rFonts w:hint="eastAsia"/>
              </w:rPr>
              <w:t xml:space="preserve"> </w:t>
            </w:r>
          </w:p>
          <w:p>
            <w:r>
              <w:t xml:space="preserve">ROM 16MB </w:t>
            </w:r>
          </w:p>
          <w:p>
            <w:r>
              <w:t xml:space="preserve">RAM 64MB </w:t>
            </w:r>
          </w:p>
          <w:p>
            <w:r>
              <w:rPr>
                <w:rFonts w:hint="eastAsia"/>
              </w:rPr>
              <w:t xml:space="preserve">扫描方式 逐行扫描  </w:t>
            </w:r>
          </w:p>
          <w:p>
            <w:r>
              <w:rPr>
                <w:rFonts w:hint="eastAsia"/>
              </w:rPr>
              <w:t xml:space="preserve">最低照度 0.01Lux(彩色模式);0.001Lux(黑白模式);0Lux(补光灯开启) </w:t>
            </w:r>
          </w:p>
          <w:p>
            <w:r>
              <w:rPr>
                <w:rFonts w:hint="eastAsia"/>
              </w:rPr>
              <w:t xml:space="preserve">补光灯 1颗（红外灯） </w:t>
            </w:r>
          </w:p>
          <w:p>
            <w:r>
              <w:rPr>
                <w:rFonts w:hint="eastAsia"/>
              </w:rPr>
              <w:t xml:space="preserve">镜头类型 定焦 </w:t>
            </w:r>
          </w:p>
          <w:p>
            <w:r>
              <w:rPr>
                <w:rFonts w:hint="eastAsia"/>
              </w:rPr>
              <w:t xml:space="preserve">镜头焦距 6mm </w:t>
            </w:r>
          </w:p>
          <w:p>
            <w:r>
              <w:rPr>
                <w:rFonts w:hint="eastAsia"/>
              </w:rPr>
              <w:t xml:space="preserve">视场角 水平53°×垂直30°×对角60° </w:t>
            </w:r>
          </w:p>
          <w:p>
            <w:r>
              <w:rPr>
                <w:rFonts w:hint="eastAsia"/>
              </w:rPr>
              <w:t xml:space="preserve">视频压缩标准 H.265;H.264;H.264H;H.264B </w:t>
            </w:r>
          </w:p>
          <w:p>
            <w:r>
              <w:rPr>
                <w:rFonts w:hint="eastAsia"/>
              </w:rPr>
              <w:t xml:space="preserve">智能编码 H.264:支持; H.265:支持  </w:t>
            </w:r>
          </w:p>
          <w:p>
            <w:r>
              <w:rPr>
                <w:rFonts w:hint="eastAsia"/>
              </w:rPr>
              <w:t xml:space="preserve">视频流能力 双码流 </w:t>
            </w:r>
          </w:p>
          <w:p>
            <w:r>
              <w:rPr>
                <w:rFonts w:hint="eastAsia"/>
              </w:rPr>
              <w:t xml:space="preserve">视频码率 H.264：32Kbps～6144Kbps; H.265：12Kbps～6144Kbps </w:t>
            </w:r>
          </w:p>
          <w:p>
            <w:r>
              <w:rPr>
                <w:rFonts w:hint="eastAsia"/>
              </w:rPr>
              <w:t xml:space="preserve">日夜转换 ICR自动切换 </w:t>
            </w:r>
          </w:p>
          <w:p>
            <w:r>
              <w:rPr>
                <w:rFonts w:hint="eastAsia"/>
              </w:rPr>
              <w:t xml:space="preserve">背光补偿 支持 </w:t>
            </w:r>
          </w:p>
          <w:p>
            <w:r>
              <w:rPr>
                <w:rFonts w:hint="eastAsia"/>
              </w:rPr>
              <w:t xml:space="preserve">强光抑制 支持 </w:t>
            </w:r>
          </w:p>
          <w:p>
            <w:r>
              <w:rPr>
                <w:rFonts w:hint="eastAsia"/>
              </w:rPr>
              <w:t xml:space="preserve">宽动态 支持 </w:t>
            </w:r>
          </w:p>
          <w:p>
            <w:r>
              <w:rPr>
                <w:rFonts w:hint="eastAsia"/>
              </w:rPr>
              <w:t xml:space="preserve">默认分辨率下默认码流 4096kbps（1080P） </w:t>
            </w:r>
          </w:p>
          <w:p>
            <w:r>
              <w:rPr>
                <w:rFonts w:hint="eastAsia"/>
              </w:rPr>
              <w:t xml:space="preserve">智能补光 支持 </w:t>
            </w:r>
          </w:p>
          <w:p>
            <w:r>
              <w:rPr>
                <w:rFonts w:hint="eastAsia"/>
              </w:rPr>
              <w:t xml:space="preserve">网络接口 1个（RJ-45网口,支持10M/100M 网络数据）  </w:t>
            </w:r>
          </w:p>
          <w:p>
            <w:r>
              <w:rPr>
                <w:rFonts w:hint="eastAsia"/>
              </w:rPr>
              <w:t xml:space="preserve">OSD信息叠加 时间;通道;地理位置 </w:t>
            </w:r>
          </w:p>
          <w:p>
            <w:r>
              <w:rPr>
                <w:rFonts w:hint="eastAsia"/>
              </w:rPr>
              <w:t xml:space="preserve">供电方式 DC12V/POE </w:t>
            </w:r>
          </w:p>
          <w:p>
            <w:r>
              <w:rPr>
                <w:rFonts w:hint="eastAsia"/>
              </w:rPr>
              <w:t xml:space="preserve">安装方式 壁装;吊装;立杆装;横杆装 </w:t>
            </w:r>
          </w:p>
          <w:p>
            <w:pPr>
              <w:jc w:val="left"/>
              <w:rPr>
                <w:rFonts w:eastAsia="宋体" w:asciiTheme="minorEastAsia" w:hAnsiTheme="minorEastAsia" w:cstheme="minorEastAsia"/>
                <w:szCs w:val="21"/>
              </w:rPr>
            </w:pPr>
            <w:r>
              <w:rPr>
                <w:rFonts w:hint="eastAsia" w:eastAsia="宋体" w:asciiTheme="minorEastAsia" w:hAnsiTheme="minorEastAsia" w:cstheme="minorEastAsia"/>
                <w:szCs w:val="21"/>
              </w:rPr>
              <w:t>原厂三年质保</w:t>
            </w:r>
          </w:p>
          <w:p>
            <w:pPr>
              <w:jc w:val="left"/>
              <w:rPr>
                <w:rFonts w:eastAsia="宋体" w:asciiTheme="minorEastAsia" w:hAnsiTheme="minorEastAsia" w:cstheme="minorEastAsia"/>
                <w:szCs w:val="21"/>
              </w:rPr>
            </w:pPr>
            <w:r>
              <w:rPr>
                <w:rFonts w:hint="eastAsia" w:eastAsia="宋体" w:asciiTheme="minorEastAsia" w:hAnsiTheme="minorEastAsia" w:cstheme="minorEastAsia"/>
                <w:szCs w:val="21"/>
              </w:rPr>
              <w:t>确保可以无缝接入宇视监控平台</w:t>
            </w:r>
          </w:p>
          <w:p>
            <w:pPr>
              <w:jc w:val="left"/>
              <w:rPr>
                <w:rFonts w:eastAsia="宋体" w:asciiTheme="minorEastAsia" w:hAnsiTheme="minorEastAsia" w:cstheme="minorEastAsia"/>
                <w:szCs w:val="21"/>
              </w:rPr>
            </w:pPr>
            <w:r>
              <w:rPr>
                <w:rFonts w:hint="eastAsia" w:eastAsia="宋体" w:asciiTheme="minorEastAsia" w:hAnsiTheme="minorEastAsia" w:cstheme="minorEastAsia"/>
                <w:color w:val="000000" w:themeColor="text1"/>
                <w:szCs w:val="21"/>
                <w14:textFill>
                  <w14:solidFill>
                    <w14:schemeClr w14:val="tx1"/>
                  </w14:solidFill>
                </w14:textFill>
              </w:rPr>
              <w:t>宇视摄像机要求支持宇视私有协议接入</w:t>
            </w:r>
          </w:p>
        </w:tc>
        <w:tc>
          <w:tcPr>
            <w:tcW w:w="708" w:type="dxa"/>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只</w:t>
            </w:r>
          </w:p>
        </w:tc>
        <w:tc>
          <w:tcPr>
            <w:tcW w:w="1276" w:type="dxa"/>
            <w:vAlign w:val="center"/>
          </w:tcPr>
          <w:p>
            <w:pPr>
              <w:jc w:val="center"/>
              <w:rPr>
                <w:rFonts w:asciiTheme="minorEastAsia" w:hAnsiTheme="minorEastAsia" w:cstheme="minorEastAsia"/>
                <w:szCs w:val="21"/>
              </w:rPr>
            </w:pPr>
            <w:r>
              <w:rPr>
                <w:rFonts w:hint="eastAsia" w:asciiTheme="minorEastAsia" w:hAnsiTheme="minorEastAsia" w:cstheme="minorEastAsia"/>
                <w:szCs w:val="21"/>
              </w:rPr>
              <w:t>40</w:t>
            </w:r>
          </w:p>
        </w:tc>
        <w:tc>
          <w:tcPr>
            <w:tcW w:w="1276" w:type="dxa"/>
            <w:vAlign w:val="center"/>
          </w:tcPr>
          <w:p>
            <w:pPr>
              <w:jc w:val="center"/>
              <w:rPr>
                <w:rFonts w:asciiTheme="minorEastAsia"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620" w:type="dxa"/>
            <w:vAlign w:val="center"/>
          </w:tcPr>
          <w:p>
            <w:pPr>
              <w:jc w:val="center"/>
              <w:rPr>
                <w:rFonts w:asciiTheme="minorEastAsia" w:hAnsiTheme="minorEastAsia" w:cstheme="minorEastAsia"/>
                <w:szCs w:val="21"/>
              </w:rPr>
            </w:pPr>
            <w:r>
              <w:rPr>
                <w:rFonts w:hint="eastAsia" w:asciiTheme="minorEastAsia" w:hAnsiTheme="minorEastAsia" w:cstheme="minorEastAsia"/>
                <w:szCs w:val="21"/>
              </w:rPr>
              <w:t>2</w:t>
            </w:r>
          </w:p>
        </w:tc>
        <w:tc>
          <w:tcPr>
            <w:tcW w:w="1361" w:type="dxa"/>
            <w:vAlign w:val="center"/>
          </w:tcPr>
          <w:p>
            <w:pPr>
              <w:jc w:val="center"/>
              <w:rPr>
                <w:rFonts w:asciiTheme="minorEastAsia" w:hAnsiTheme="minorEastAsia" w:cstheme="minorEastAsia"/>
                <w:szCs w:val="21"/>
              </w:rPr>
            </w:pPr>
            <w:r>
              <w:rPr>
                <w:rFonts w:hint="eastAsia" w:asciiTheme="minorEastAsia" w:hAnsiTheme="minorEastAsia" w:cstheme="minorEastAsia"/>
                <w:szCs w:val="21"/>
              </w:rPr>
              <w:t>枪型摄像机</w:t>
            </w:r>
          </w:p>
        </w:tc>
        <w:tc>
          <w:tcPr>
            <w:tcW w:w="1372" w:type="dxa"/>
          </w:tcPr>
          <w:p>
            <w:pPr>
              <w:jc w:val="center"/>
              <w:rPr>
                <w:rFonts w:ascii="宋体" w:hAnsi="宋体" w:eastAsia="宋体" w:cs="宋体"/>
                <w:szCs w:val="21"/>
              </w:rPr>
            </w:pPr>
            <w:r>
              <w:rPr>
                <w:rFonts w:hint="eastAsia" w:ascii="宋体" w:hAnsi="宋体" w:eastAsia="宋体" w:cs="宋体"/>
                <w:szCs w:val="21"/>
              </w:rPr>
              <w:t>宇视</w:t>
            </w:r>
          </w:p>
        </w:tc>
        <w:tc>
          <w:tcPr>
            <w:tcW w:w="7387" w:type="dxa"/>
            <w:vMerge w:val="continue"/>
            <w:vAlign w:val="center"/>
          </w:tcPr>
          <w:p>
            <w:pPr>
              <w:jc w:val="center"/>
              <w:rPr>
                <w:rFonts w:ascii="宋体" w:hAnsi="宋体" w:eastAsia="宋体" w:cs="宋体"/>
                <w:szCs w:val="21"/>
              </w:rPr>
            </w:pPr>
          </w:p>
        </w:tc>
        <w:tc>
          <w:tcPr>
            <w:tcW w:w="708" w:type="dxa"/>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只</w:t>
            </w:r>
          </w:p>
        </w:tc>
        <w:tc>
          <w:tcPr>
            <w:tcW w:w="1276" w:type="dxa"/>
            <w:vAlign w:val="center"/>
          </w:tcPr>
          <w:p>
            <w:pPr>
              <w:jc w:val="center"/>
              <w:rPr>
                <w:rFonts w:asciiTheme="minorEastAsia" w:hAnsiTheme="minorEastAsia" w:cstheme="minorEastAsia"/>
                <w:szCs w:val="21"/>
              </w:rPr>
            </w:pPr>
            <w:r>
              <w:rPr>
                <w:rFonts w:hint="eastAsia" w:asciiTheme="minorEastAsia" w:hAnsiTheme="minorEastAsia" w:cstheme="minorEastAsia"/>
                <w:szCs w:val="21"/>
              </w:rPr>
              <w:t>10</w:t>
            </w:r>
          </w:p>
        </w:tc>
        <w:tc>
          <w:tcPr>
            <w:tcW w:w="1276" w:type="dxa"/>
            <w:vAlign w:val="center"/>
          </w:tcPr>
          <w:p>
            <w:pPr>
              <w:jc w:val="center"/>
              <w:rPr>
                <w:rFonts w:asciiTheme="minorEastAsia"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620" w:type="dxa"/>
            <w:vAlign w:val="center"/>
          </w:tcPr>
          <w:p>
            <w:pPr>
              <w:jc w:val="center"/>
              <w:rPr>
                <w:rFonts w:asciiTheme="minorEastAsia" w:hAnsiTheme="minorEastAsia" w:cstheme="minorEastAsia"/>
                <w:szCs w:val="21"/>
              </w:rPr>
            </w:pPr>
            <w:r>
              <w:rPr>
                <w:rFonts w:hint="eastAsia" w:asciiTheme="minorEastAsia" w:hAnsiTheme="minorEastAsia" w:cstheme="minorEastAsia"/>
                <w:szCs w:val="21"/>
              </w:rPr>
              <w:t>3</w:t>
            </w:r>
          </w:p>
        </w:tc>
        <w:tc>
          <w:tcPr>
            <w:tcW w:w="1361" w:type="dxa"/>
            <w:vAlign w:val="center"/>
          </w:tcPr>
          <w:p>
            <w:pPr>
              <w:jc w:val="center"/>
              <w:rPr>
                <w:rFonts w:asciiTheme="minorEastAsia" w:hAnsiTheme="minorEastAsia" w:cstheme="minorEastAsia"/>
                <w:szCs w:val="21"/>
              </w:rPr>
            </w:pPr>
            <w:r>
              <w:rPr>
                <w:rFonts w:hint="eastAsia" w:asciiTheme="minorEastAsia" w:hAnsiTheme="minorEastAsia" w:cstheme="minorEastAsia"/>
                <w:szCs w:val="21"/>
              </w:rPr>
              <w:t>球形摄像机</w:t>
            </w:r>
          </w:p>
        </w:tc>
        <w:tc>
          <w:tcPr>
            <w:tcW w:w="1372" w:type="dxa"/>
          </w:tcPr>
          <w:p>
            <w:pPr>
              <w:jc w:val="center"/>
              <w:rPr>
                <w:rFonts w:ascii="宋体" w:hAnsi="宋体" w:eastAsia="宋体" w:cs="宋体"/>
                <w:szCs w:val="21"/>
              </w:rPr>
            </w:pPr>
            <w:r>
              <w:rPr>
                <w:rFonts w:hint="eastAsia" w:ascii="宋体" w:hAnsi="宋体" w:eastAsia="宋体" w:cs="宋体"/>
                <w:szCs w:val="21"/>
              </w:rPr>
              <w:t>宇视</w:t>
            </w:r>
          </w:p>
        </w:tc>
        <w:tc>
          <w:tcPr>
            <w:tcW w:w="7387" w:type="dxa"/>
            <w:vMerge w:val="restart"/>
            <w:vAlign w:val="center"/>
          </w:tcPr>
          <w:p>
            <w:pPr>
              <w:widowControl/>
              <w:jc w:val="left"/>
              <w:rPr>
                <w:sz w:val="24"/>
              </w:rPr>
            </w:pPr>
            <w:r>
              <w:rPr>
                <w:rFonts w:hint="eastAsia"/>
                <w:sz w:val="24"/>
              </w:rPr>
              <w:t xml:space="preserve">传感器类型 1/2.8英寸CMOS </w:t>
            </w:r>
          </w:p>
          <w:p>
            <w:pPr>
              <w:widowControl/>
              <w:jc w:val="left"/>
              <w:rPr>
                <w:sz w:val="24"/>
              </w:rPr>
            </w:pPr>
            <w:r>
              <w:rPr>
                <w:rFonts w:hint="eastAsia"/>
                <w:sz w:val="24"/>
              </w:rPr>
              <w:t xml:space="preserve">像素 200万 </w:t>
            </w:r>
          </w:p>
          <w:p>
            <w:pPr>
              <w:widowControl/>
              <w:jc w:val="left"/>
              <w:rPr>
                <w:sz w:val="24"/>
              </w:rPr>
            </w:pPr>
            <w:r>
              <w:rPr>
                <w:rFonts w:hint="eastAsia"/>
                <w:sz w:val="24"/>
              </w:rPr>
              <w:t xml:space="preserve">最大分辨率 1920×1080 </w:t>
            </w:r>
          </w:p>
          <w:p>
            <w:pPr>
              <w:widowControl/>
              <w:jc w:val="left"/>
              <w:rPr>
                <w:sz w:val="24"/>
              </w:rPr>
            </w:pPr>
            <w:r>
              <w:rPr>
                <w:sz w:val="24"/>
              </w:rPr>
              <w:t xml:space="preserve">ROM 128MB </w:t>
            </w:r>
          </w:p>
          <w:p>
            <w:pPr>
              <w:widowControl/>
              <w:jc w:val="left"/>
              <w:rPr>
                <w:sz w:val="24"/>
              </w:rPr>
            </w:pPr>
            <w:r>
              <w:rPr>
                <w:sz w:val="24"/>
              </w:rPr>
              <w:t xml:space="preserve">RAM 256MB </w:t>
            </w:r>
          </w:p>
          <w:p>
            <w:pPr>
              <w:widowControl/>
              <w:jc w:val="left"/>
              <w:rPr>
                <w:sz w:val="24"/>
              </w:rPr>
            </w:pPr>
            <w:r>
              <w:rPr>
                <w:rFonts w:hint="eastAsia"/>
                <w:sz w:val="24"/>
              </w:rPr>
              <w:t xml:space="preserve">电子快门 1/1s~1/30000s </w:t>
            </w:r>
          </w:p>
          <w:p>
            <w:pPr>
              <w:widowControl/>
              <w:jc w:val="left"/>
              <w:rPr>
                <w:sz w:val="24"/>
              </w:rPr>
            </w:pPr>
            <w:r>
              <w:rPr>
                <w:rFonts w:hint="eastAsia"/>
                <w:sz w:val="24"/>
              </w:rPr>
              <w:t xml:space="preserve">扫描方式 逐行扫描 </w:t>
            </w:r>
          </w:p>
          <w:p>
            <w:pPr>
              <w:widowControl/>
              <w:jc w:val="left"/>
              <w:rPr>
                <w:sz w:val="24"/>
              </w:rPr>
            </w:pPr>
            <w:r>
              <w:rPr>
                <w:rFonts w:hint="eastAsia"/>
                <w:sz w:val="24"/>
              </w:rPr>
              <w:t xml:space="preserve">最低照度 彩色：0.005lux/F1.6 黑白：0.0005lux/F1.6 0Lux（红外灯开启） </w:t>
            </w:r>
          </w:p>
          <w:p>
            <w:pPr>
              <w:widowControl/>
              <w:jc w:val="left"/>
              <w:rPr>
                <w:sz w:val="24"/>
              </w:rPr>
            </w:pPr>
            <w:r>
              <w:rPr>
                <w:rFonts w:hint="eastAsia"/>
                <w:sz w:val="24"/>
              </w:rPr>
              <w:t xml:space="preserve">最大补光距离 150m（红外） </w:t>
            </w:r>
          </w:p>
          <w:p>
            <w:pPr>
              <w:widowControl/>
              <w:jc w:val="left"/>
              <w:rPr>
                <w:sz w:val="24"/>
              </w:rPr>
            </w:pPr>
            <w:r>
              <w:rPr>
                <w:rFonts w:hint="eastAsia"/>
                <w:sz w:val="24"/>
              </w:rPr>
              <w:t xml:space="preserve">补光灯控制 倍率优先/手动/SmartIR/关闭 </w:t>
            </w:r>
          </w:p>
          <w:p>
            <w:pPr>
              <w:widowControl/>
              <w:jc w:val="left"/>
              <w:rPr>
                <w:sz w:val="24"/>
              </w:rPr>
            </w:pPr>
            <w:r>
              <w:rPr>
                <w:rFonts w:hint="eastAsia"/>
                <w:sz w:val="24"/>
              </w:rPr>
              <w:t xml:space="preserve">补光灯数量 6颗（红外灯） </w:t>
            </w:r>
          </w:p>
          <w:p>
            <w:pPr>
              <w:widowControl/>
              <w:jc w:val="left"/>
              <w:rPr>
                <w:sz w:val="24"/>
              </w:rPr>
            </w:pPr>
            <w:r>
              <w:rPr>
                <w:rFonts w:hint="eastAsia"/>
                <w:sz w:val="24"/>
              </w:rPr>
              <w:t xml:space="preserve">补光类型 红外 </w:t>
            </w:r>
          </w:p>
          <w:p>
            <w:pPr>
              <w:widowControl/>
              <w:jc w:val="left"/>
              <w:rPr>
                <w:sz w:val="24"/>
              </w:rPr>
            </w:pPr>
            <w:r>
              <w:rPr>
                <w:rFonts w:hint="eastAsia"/>
                <w:sz w:val="24"/>
              </w:rPr>
              <w:t xml:space="preserve">镜头焦距 4.7mm~94mm </w:t>
            </w:r>
          </w:p>
          <w:p>
            <w:pPr>
              <w:widowControl/>
              <w:jc w:val="left"/>
              <w:rPr>
                <w:sz w:val="24"/>
              </w:rPr>
            </w:pPr>
            <w:r>
              <w:rPr>
                <w:rFonts w:hint="eastAsia"/>
                <w:sz w:val="24"/>
              </w:rPr>
              <w:t xml:space="preserve">镜头光圈 F1.6 </w:t>
            </w:r>
          </w:p>
          <w:p>
            <w:pPr>
              <w:widowControl/>
              <w:jc w:val="left"/>
              <w:rPr>
                <w:sz w:val="24"/>
              </w:rPr>
            </w:pPr>
            <w:r>
              <w:rPr>
                <w:rFonts w:hint="eastAsia"/>
                <w:sz w:val="24"/>
              </w:rPr>
              <w:t xml:space="preserve">视场角 水平：54.6°~3.2° 垂直：31.7°~1.8° 对角：61.6°~3.7° </w:t>
            </w:r>
          </w:p>
          <w:p>
            <w:pPr>
              <w:widowControl/>
              <w:jc w:val="left"/>
              <w:rPr>
                <w:sz w:val="24"/>
              </w:rPr>
            </w:pPr>
            <w:r>
              <w:rPr>
                <w:rFonts w:hint="eastAsia"/>
                <w:sz w:val="24"/>
              </w:rPr>
              <w:t xml:space="preserve">光学变倍 20倍 </w:t>
            </w:r>
          </w:p>
          <w:p>
            <w:pPr>
              <w:widowControl/>
              <w:jc w:val="left"/>
              <w:rPr>
                <w:sz w:val="24"/>
              </w:rPr>
            </w:pPr>
            <w:r>
              <w:rPr>
                <w:rFonts w:hint="eastAsia"/>
                <w:sz w:val="24"/>
              </w:rPr>
              <w:t xml:space="preserve">聚焦模式 自动/半自动/手动 </w:t>
            </w:r>
          </w:p>
          <w:p>
            <w:pPr>
              <w:widowControl/>
              <w:jc w:val="left"/>
              <w:rPr>
                <w:sz w:val="24"/>
              </w:rPr>
            </w:pPr>
            <w:r>
              <w:rPr>
                <w:rFonts w:hint="eastAsia"/>
                <w:sz w:val="24"/>
              </w:rPr>
              <w:t xml:space="preserve">近摄距 0.1m~2m </w:t>
            </w:r>
          </w:p>
          <w:p>
            <w:pPr>
              <w:widowControl/>
              <w:jc w:val="left"/>
              <w:rPr>
                <w:sz w:val="24"/>
              </w:rPr>
            </w:pPr>
            <w:r>
              <w:rPr>
                <w:rFonts w:hint="eastAsia"/>
                <w:sz w:val="24"/>
              </w:rPr>
              <w:t xml:space="preserve">光圈控制 固定光圈 </w:t>
            </w:r>
          </w:p>
          <w:p>
            <w:pPr>
              <w:widowControl/>
              <w:jc w:val="left"/>
              <w:rPr>
                <w:sz w:val="24"/>
              </w:rPr>
            </w:pPr>
            <w:r>
              <w:rPr>
                <w:rFonts w:hint="eastAsia"/>
                <w:sz w:val="24"/>
              </w:rPr>
              <w:t xml:space="preserve">变倍速度 4.6s </w:t>
            </w:r>
          </w:p>
          <w:p>
            <w:pPr>
              <w:widowControl/>
              <w:jc w:val="left"/>
              <w:rPr>
                <w:sz w:val="24"/>
              </w:rPr>
            </w:pPr>
            <w:r>
              <w:rPr>
                <w:rFonts w:hint="eastAsia"/>
                <w:sz w:val="24"/>
              </w:rPr>
              <w:t xml:space="preserve">旋转范围 水平：0°~360°连续旋转 垂直：-20°~+90°自动翻转180°后连续监视 </w:t>
            </w:r>
          </w:p>
          <w:p>
            <w:pPr>
              <w:widowControl/>
              <w:jc w:val="left"/>
              <w:rPr>
                <w:sz w:val="24"/>
              </w:rPr>
            </w:pPr>
            <w:r>
              <w:rPr>
                <w:rFonts w:hint="eastAsia"/>
                <w:sz w:val="24"/>
              </w:rPr>
              <w:t xml:space="preserve">视频压缩标准 MJPEG;H.264H;H.264M;H.264B;Smart H.264;H.265;Smart H.265 </w:t>
            </w:r>
          </w:p>
          <w:p>
            <w:pPr>
              <w:widowControl/>
              <w:jc w:val="left"/>
              <w:rPr>
                <w:sz w:val="24"/>
              </w:rPr>
            </w:pPr>
            <w:r>
              <w:rPr>
                <w:rFonts w:hint="eastAsia"/>
                <w:sz w:val="24"/>
              </w:rPr>
              <w:t xml:space="preserve">最大码流数 3码流 </w:t>
            </w:r>
          </w:p>
          <w:p>
            <w:pPr>
              <w:widowControl/>
              <w:jc w:val="left"/>
              <w:rPr>
                <w:sz w:val="24"/>
              </w:rPr>
            </w:pPr>
            <w:r>
              <w:rPr>
                <w:rFonts w:hint="eastAsia"/>
                <w:sz w:val="24"/>
              </w:rPr>
              <w:t xml:space="preserve">默认分辨率下默认码流 4096Kbps（1080P） </w:t>
            </w:r>
          </w:p>
          <w:p>
            <w:pPr>
              <w:widowControl/>
              <w:jc w:val="left"/>
              <w:rPr>
                <w:sz w:val="24"/>
              </w:rPr>
            </w:pPr>
            <w:r>
              <w:rPr>
                <w:rFonts w:hint="eastAsia"/>
                <w:sz w:val="24"/>
              </w:rPr>
              <w:t>视频帧率 50Hz</w:t>
            </w:r>
          </w:p>
          <w:p>
            <w:pPr>
              <w:widowControl/>
              <w:jc w:val="left"/>
              <w:rPr>
                <w:sz w:val="24"/>
              </w:rPr>
            </w:pPr>
            <w:r>
              <w:rPr>
                <w:rFonts w:hint="eastAsia"/>
                <w:sz w:val="24"/>
              </w:rPr>
              <w:t xml:space="preserve">码流控制 可变码流/固定码流 </w:t>
            </w:r>
          </w:p>
          <w:p>
            <w:pPr>
              <w:widowControl/>
              <w:jc w:val="left"/>
              <w:rPr>
                <w:sz w:val="24"/>
              </w:rPr>
            </w:pPr>
            <w:r>
              <w:rPr>
                <w:rFonts w:hint="eastAsia"/>
                <w:sz w:val="24"/>
              </w:rPr>
              <w:t xml:space="preserve">视频码率 主码流默认分辨率时： H.264：1792Kbps-8192Kbps H.265：512Kbps-5632Kbps </w:t>
            </w:r>
          </w:p>
          <w:p>
            <w:pPr>
              <w:widowControl/>
              <w:jc w:val="left"/>
              <w:rPr>
                <w:sz w:val="24"/>
              </w:rPr>
            </w:pPr>
            <w:r>
              <w:rPr>
                <w:rFonts w:hint="eastAsia"/>
                <w:sz w:val="24"/>
              </w:rPr>
              <w:t xml:space="preserve">日夜转换 ICR自动切换/电子彩转黑 </w:t>
            </w:r>
          </w:p>
          <w:p>
            <w:pPr>
              <w:widowControl/>
              <w:jc w:val="left"/>
              <w:rPr>
                <w:sz w:val="24"/>
              </w:rPr>
            </w:pPr>
            <w:r>
              <w:rPr>
                <w:rFonts w:hint="eastAsia"/>
                <w:sz w:val="24"/>
              </w:rPr>
              <w:t xml:space="preserve">背光补偿 支持 </w:t>
            </w:r>
          </w:p>
          <w:p>
            <w:pPr>
              <w:widowControl/>
              <w:jc w:val="left"/>
              <w:rPr>
                <w:sz w:val="24"/>
              </w:rPr>
            </w:pPr>
            <w:r>
              <w:rPr>
                <w:rFonts w:hint="eastAsia"/>
                <w:sz w:val="24"/>
              </w:rPr>
              <w:t xml:space="preserve">宽动态 支持 </w:t>
            </w:r>
          </w:p>
          <w:p>
            <w:pPr>
              <w:widowControl/>
              <w:jc w:val="left"/>
              <w:rPr>
                <w:sz w:val="24"/>
              </w:rPr>
            </w:pPr>
            <w:r>
              <w:rPr>
                <w:rFonts w:hint="eastAsia"/>
                <w:sz w:val="24"/>
              </w:rPr>
              <w:t xml:space="preserve">强光抑制 支持 </w:t>
            </w:r>
          </w:p>
          <w:p>
            <w:pPr>
              <w:widowControl/>
              <w:jc w:val="left"/>
              <w:rPr>
                <w:sz w:val="24"/>
              </w:rPr>
            </w:pPr>
            <w:r>
              <w:rPr>
                <w:rFonts w:hint="eastAsia"/>
                <w:sz w:val="24"/>
              </w:rPr>
              <w:t xml:space="preserve">网络接口 1个（RJ-45母头网口，支持10M/100M网络数据） </w:t>
            </w:r>
          </w:p>
          <w:p>
            <w:pPr>
              <w:widowControl/>
              <w:jc w:val="left"/>
              <w:rPr>
                <w:sz w:val="24"/>
              </w:rPr>
            </w:pPr>
            <w:r>
              <w:rPr>
                <w:rFonts w:hint="eastAsia"/>
                <w:sz w:val="24"/>
              </w:rPr>
              <w:t>原厂三年质保</w:t>
            </w:r>
          </w:p>
          <w:p>
            <w:pPr>
              <w:jc w:val="left"/>
              <w:rPr>
                <w:sz w:val="24"/>
              </w:rPr>
            </w:pPr>
            <w:r>
              <w:rPr>
                <w:rFonts w:hint="eastAsia"/>
                <w:sz w:val="24"/>
              </w:rPr>
              <w:t>可以接入宇视监控平台,并完全兼容</w:t>
            </w:r>
          </w:p>
          <w:p>
            <w:pPr>
              <w:jc w:val="left"/>
              <w:rPr>
                <w:sz w:val="24"/>
              </w:rPr>
            </w:pPr>
            <w:r>
              <w:rPr>
                <w:rFonts w:hint="eastAsia" w:eastAsia="宋体" w:asciiTheme="minorEastAsia" w:hAnsiTheme="minorEastAsia" w:cstheme="minorEastAsia"/>
                <w:color w:val="000000" w:themeColor="text1"/>
                <w:szCs w:val="21"/>
                <w14:textFill>
                  <w14:solidFill>
                    <w14:schemeClr w14:val="tx1"/>
                  </w14:solidFill>
                </w14:textFill>
              </w:rPr>
              <w:t>宇视摄像机要求支持宇视私有协议接入</w:t>
            </w:r>
          </w:p>
        </w:tc>
        <w:tc>
          <w:tcPr>
            <w:tcW w:w="708" w:type="dxa"/>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只</w:t>
            </w:r>
          </w:p>
        </w:tc>
        <w:tc>
          <w:tcPr>
            <w:tcW w:w="1276" w:type="dxa"/>
            <w:vAlign w:val="center"/>
          </w:tcPr>
          <w:p>
            <w:pPr>
              <w:jc w:val="center"/>
              <w:rPr>
                <w:rFonts w:asciiTheme="minorEastAsia" w:hAnsiTheme="minorEastAsia" w:cstheme="minorEastAsia"/>
                <w:szCs w:val="21"/>
              </w:rPr>
            </w:pPr>
            <w:r>
              <w:rPr>
                <w:rFonts w:hint="eastAsia" w:asciiTheme="minorEastAsia" w:hAnsiTheme="minorEastAsia" w:cstheme="minorEastAsia"/>
                <w:szCs w:val="21"/>
              </w:rPr>
              <w:t>2</w:t>
            </w:r>
          </w:p>
        </w:tc>
        <w:tc>
          <w:tcPr>
            <w:tcW w:w="1276" w:type="dxa"/>
            <w:vAlign w:val="center"/>
          </w:tcPr>
          <w:p>
            <w:pPr>
              <w:jc w:val="center"/>
              <w:rPr>
                <w:rFonts w:asciiTheme="minorEastAsia"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620" w:type="dxa"/>
            <w:vAlign w:val="center"/>
          </w:tcPr>
          <w:p>
            <w:pPr>
              <w:jc w:val="center"/>
              <w:rPr>
                <w:rFonts w:asciiTheme="minorEastAsia" w:hAnsiTheme="minorEastAsia" w:cstheme="minorEastAsia"/>
                <w:szCs w:val="21"/>
              </w:rPr>
            </w:pPr>
            <w:r>
              <w:rPr>
                <w:rFonts w:hint="eastAsia" w:asciiTheme="minorEastAsia" w:hAnsiTheme="minorEastAsia" w:cstheme="minorEastAsia"/>
                <w:szCs w:val="21"/>
              </w:rPr>
              <w:t>4</w:t>
            </w:r>
          </w:p>
        </w:tc>
        <w:tc>
          <w:tcPr>
            <w:tcW w:w="1361" w:type="dxa"/>
            <w:vAlign w:val="center"/>
          </w:tcPr>
          <w:p>
            <w:pPr>
              <w:jc w:val="center"/>
              <w:rPr>
                <w:rFonts w:asciiTheme="minorEastAsia" w:hAnsiTheme="minorEastAsia" w:cstheme="minorEastAsia"/>
                <w:szCs w:val="21"/>
              </w:rPr>
            </w:pPr>
            <w:r>
              <w:rPr>
                <w:rFonts w:hint="eastAsia" w:asciiTheme="minorEastAsia" w:hAnsiTheme="minorEastAsia" w:cstheme="minorEastAsia"/>
                <w:szCs w:val="21"/>
              </w:rPr>
              <w:t>球形摄像机</w:t>
            </w:r>
          </w:p>
        </w:tc>
        <w:tc>
          <w:tcPr>
            <w:tcW w:w="1372" w:type="dxa"/>
          </w:tcPr>
          <w:p>
            <w:pPr>
              <w:jc w:val="center"/>
              <w:rPr>
                <w:rFonts w:ascii="宋体" w:hAnsi="宋体" w:eastAsia="宋体" w:cs="宋体"/>
                <w:szCs w:val="21"/>
              </w:rPr>
            </w:pPr>
            <w:r>
              <w:rPr>
                <w:rFonts w:hint="eastAsia" w:ascii="宋体" w:hAnsi="宋体" w:eastAsia="宋体" w:cs="宋体"/>
                <w:szCs w:val="21"/>
              </w:rPr>
              <w:t>大华、海康威视</w:t>
            </w:r>
          </w:p>
        </w:tc>
        <w:tc>
          <w:tcPr>
            <w:tcW w:w="7387" w:type="dxa"/>
            <w:vMerge w:val="continue"/>
            <w:vAlign w:val="center"/>
          </w:tcPr>
          <w:p>
            <w:pPr>
              <w:jc w:val="left"/>
              <w:rPr>
                <w:rFonts w:ascii="宋体" w:hAnsi="宋体" w:eastAsia="宋体" w:cs="宋体"/>
                <w:szCs w:val="21"/>
              </w:rPr>
            </w:pPr>
          </w:p>
        </w:tc>
        <w:tc>
          <w:tcPr>
            <w:tcW w:w="708" w:type="dxa"/>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只</w:t>
            </w:r>
          </w:p>
        </w:tc>
        <w:tc>
          <w:tcPr>
            <w:tcW w:w="1276" w:type="dxa"/>
            <w:vAlign w:val="center"/>
          </w:tcPr>
          <w:p>
            <w:pPr>
              <w:jc w:val="center"/>
              <w:rPr>
                <w:rFonts w:asciiTheme="minorEastAsia" w:hAnsiTheme="minorEastAsia" w:cstheme="minorEastAsia"/>
                <w:szCs w:val="21"/>
              </w:rPr>
            </w:pPr>
            <w:r>
              <w:rPr>
                <w:rFonts w:hint="eastAsia" w:asciiTheme="minorEastAsia" w:hAnsiTheme="minorEastAsia" w:cstheme="minorEastAsia"/>
                <w:szCs w:val="21"/>
              </w:rPr>
              <w:t>8</w:t>
            </w:r>
          </w:p>
        </w:tc>
        <w:tc>
          <w:tcPr>
            <w:tcW w:w="1276" w:type="dxa"/>
            <w:vAlign w:val="center"/>
          </w:tcPr>
          <w:p>
            <w:pPr>
              <w:jc w:val="center"/>
              <w:rPr>
                <w:rFonts w:asciiTheme="minorEastAsia"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620" w:type="dxa"/>
            <w:vAlign w:val="center"/>
          </w:tcPr>
          <w:p>
            <w:pPr>
              <w:jc w:val="center"/>
              <w:rPr>
                <w:rFonts w:asciiTheme="minorEastAsia" w:hAnsiTheme="minorEastAsia" w:cstheme="minorEastAsia"/>
                <w:szCs w:val="21"/>
              </w:rPr>
            </w:pPr>
            <w:r>
              <w:rPr>
                <w:rFonts w:hint="eastAsia" w:asciiTheme="minorEastAsia" w:hAnsiTheme="minorEastAsia" w:cstheme="minorEastAsia"/>
                <w:szCs w:val="21"/>
              </w:rPr>
              <w:t>5</w:t>
            </w:r>
          </w:p>
        </w:tc>
        <w:tc>
          <w:tcPr>
            <w:tcW w:w="1361" w:type="dxa"/>
            <w:vAlign w:val="center"/>
          </w:tcPr>
          <w:p>
            <w:pPr>
              <w:jc w:val="center"/>
              <w:rPr>
                <w:rFonts w:asciiTheme="minorEastAsia" w:hAnsiTheme="minorEastAsia" w:cstheme="minorEastAsia"/>
                <w:szCs w:val="21"/>
              </w:rPr>
            </w:pPr>
            <w:r>
              <w:rPr>
                <w:rFonts w:hint="eastAsia" w:asciiTheme="minorEastAsia" w:hAnsiTheme="minorEastAsia" w:cstheme="minorEastAsia"/>
                <w:szCs w:val="21"/>
              </w:rPr>
              <w:t>色带框</w:t>
            </w:r>
          </w:p>
        </w:tc>
        <w:tc>
          <w:tcPr>
            <w:tcW w:w="1372" w:type="dxa"/>
          </w:tcPr>
          <w:p>
            <w:pPr>
              <w:jc w:val="center"/>
              <w:rPr>
                <w:rFonts w:ascii="宋体" w:hAnsi="宋体" w:eastAsia="宋体" w:cs="宋体"/>
                <w:szCs w:val="21"/>
              </w:rPr>
            </w:pPr>
            <w:r>
              <w:rPr>
                <w:rFonts w:hint="eastAsia" w:ascii="宋体" w:hAnsi="宋体" w:eastAsia="宋体" w:cs="宋体"/>
                <w:szCs w:val="21"/>
              </w:rPr>
              <w:t>天威</w:t>
            </w:r>
          </w:p>
        </w:tc>
        <w:tc>
          <w:tcPr>
            <w:tcW w:w="7387" w:type="dxa"/>
            <w:vAlign w:val="center"/>
          </w:tcPr>
          <w:p>
            <w:pPr>
              <w:jc w:val="center"/>
              <w:rPr>
                <w:rFonts w:ascii="宋体" w:hAnsi="宋体" w:eastAsia="宋体" w:cs="宋体"/>
                <w:szCs w:val="21"/>
              </w:rPr>
            </w:pPr>
            <w:r>
              <w:rPr>
                <w:rFonts w:hint="eastAsia" w:ascii="宋体" w:hAnsi="宋体" w:eastAsia="宋体" w:cs="宋体"/>
                <w:szCs w:val="21"/>
              </w:rPr>
              <w:t>适配Epson TM-U330</w:t>
            </w:r>
          </w:p>
        </w:tc>
        <w:tc>
          <w:tcPr>
            <w:tcW w:w="708" w:type="dxa"/>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只</w:t>
            </w:r>
          </w:p>
        </w:tc>
        <w:tc>
          <w:tcPr>
            <w:tcW w:w="1276" w:type="dxa"/>
            <w:vAlign w:val="center"/>
          </w:tcPr>
          <w:p>
            <w:pPr>
              <w:jc w:val="center"/>
              <w:rPr>
                <w:rFonts w:asciiTheme="minorEastAsia" w:hAnsiTheme="minorEastAsia" w:cstheme="minorEastAsia"/>
                <w:szCs w:val="21"/>
              </w:rPr>
            </w:pPr>
            <w:r>
              <w:rPr>
                <w:rFonts w:hint="eastAsia" w:asciiTheme="minorEastAsia" w:hAnsiTheme="minorEastAsia" w:cstheme="minorEastAsia"/>
                <w:szCs w:val="21"/>
              </w:rPr>
              <w:t>600</w:t>
            </w:r>
          </w:p>
        </w:tc>
        <w:tc>
          <w:tcPr>
            <w:tcW w:w="1276" w:type="dxa"/>
            <w:vAlign w:val="center"/>
          </w:tcPr>
          <w:p>
            <w:pPr>
              <w:jc w:val="center"/>
              <w:rPr>
                <w:rFonts w:asciiTheme="minorEastAsia"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20" w:type="dxa"/>
            <w:vAlign w:val="center"/>
          </w:tcPr>
          <w:p>
            <w:pPr>
              <w:jc w:val="center"/>
              <w:rPr>
                <w:rFonts w:asciiTheme="minorEastAsia" w:hAnsiTheme="minorEastAsia" w:cstheme="minorEastAsia"/>
                <w:szCs w:val="21"/>
              </w:rPr>
            </w:pPr>
            <w:r>
              <w:rPr>
                <w:rFonts w:hint="eastAsia" w:asciiTheme="minorEastAsia" w:hAnsiTheme="minorEastAsia" w:cstheme="minorEastAsia"/>
                <w:szCs w:val="21"/>
              </w:rPr>
              <w:t>6</w:t>
            </w:r>
          </w:p>
        </w:tc>
        <w:tc>
          <w:tcPr>
            <w:tcW w:w="1361" w:type="dxa"/>
          </w:tcPr>
          <w:p>
            <w:pPr>
              <w:jc w:val="center"/>
            </w:pPr>
            <w:r>
              <w:rPr>
                <w:rFonts w:hint="eastAsia"/>
              </w:rPr>
              <w:t>键盘</w:t>
            </w:r>
          </w:p>
        </w:tc>
        <w:tc>
          <w:tcPr>
            <w:tcW w:w="1372" w:type="dxa"/>
          </w:tcPr>
          <w:p>
            <w:pPr>
              <w:jc w:val="center"/>
            </w:pPr>
            <w:r>
              <w:rPr>
                <w:rFonts w:hint="eastAsia"/>
              </w:rPr>
              <w:t>国产</w:t>
            </w:r>
          </w:p>
        </w:tc>
        <w:tc>
          <w:tcPr>
            <w:tcW w:w="7387" w:type="dxa"/>
          </w:tcPr>
          <w:p>
            <w:pPr>
              <w:jc w:val="center"/>
            </w:pPr>
            <w:r>
              <w:rPr>
                <w:rFonts w:hint="eastAsia"/>
              </w:rPr>
              <w:t>单价不超过40元，保修半年</w:t>
            </w:r>
          </w:p>
        </w:tc>
        <w:tc>
          <w:tcPr>
            <w:tcW w:w="708" w:type="dxa"/>
          </w:tcPr>
          <w:p>
            <w:pPr>
              <w:jc w:val="center"/>
            </w:pPr>
            <w:r>
              <w:rPr>
                <w:rFonts w:hint="eastAsia"/>
              </w:rPr>
              <w:t>只</w:t>
            </w:r>
          </w:p>
        </w:tc>
        <w:tc>
          <w:tcPr>
            <w:tcW w:w="1276" w:type="dxa"/>
          </w:tcPr>
          <w:p>
            <w:pPr>
              <w:jc w:val="center"/>
            </w:pPr>
            <w:r>
              <w:rPr>
                <w:rFonts w:hint="eastAsia"/>
              </w:rPr>
              <w:t>100</w:t>
            </w:r>
          </w:p>
        </w:tc>
        <w:tc>
          <w:tcPr>
            <w:tcW w:w="1276" w:type="dxa"/>
            <w:vAlign w:val="center"/>
          </w:tcPr>
          <w:p>
            <w:pPr>
              <w:jc w:val="center"/>
              <w:rPr>
                <w:rFonts w:asciiTheme="minorEastAsia"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20" w:type="dxa"/>
            <w:vAlign w:val="center"/>
          </w:tcPr>
          <w:p>
            <w:pPr>
              <w:jc w:val="center"/>
              <w:rPr>
                <w:rFonts w:asciiTheme="minorEastAsia" w:hAnsiTheme="minorEastAsia" w:cstheme="minorEastAsia"/>
                <w:szCs w:val="21"/>
              </w:rPr>
            </w:pPr>
            <w:r>
              <w:rPr>
                <w:rFonts w:hint="eastAsia" w:asciiTheme="minorEastAsia" w:hAnsiTheme="minorEastAsia" w:cstheme="minorEastAsia"/>
                <w:szCs w:val="21"/>
              </w:rPr>
              <w:t>7</w:t>
            </w:r>
          </w:p>
        </w:tc>
        <w:tc>
          <w:tcPr>
            <w:tcW w:w="1361" w:type="dxa"/>
          </w:tcPr>
          <w:p>
            <w:pPr>
              <w:jc w:val="center"/>
            </w:pPr>
            <w:r>
              <w:rPr>
                <w:rFonts w:hint="eastAsia"/>
              </w:rPr>
              <w:t>鼠标</w:t>
            </w:r>
          </w:p>
        </w:tc>
        <w:tc>
          <w:tcPr>
            <w:tcW w:w="1372" w:type="dxa"/>
          </w:tcPr>
          <w:p>
            <w:pPr>
              <w:jc w:val="center"/>
            </w:pPr>
            <w:r>
              <w:rPr>
                <w:rFonts w:hint="eastAsia"/>
              </w:rPr>
              <w:t>国产</w:t>
            </w:r>
          </w:p>
        </w:tc>
        <w:tc>
          <w:tcPr>
            <w:tcW w:w="7387" w:type="dxa"/>
          </w:tcPr>
          <w:p>
            <w:pPr>
              <w:jc w:val="center"/>
            </w:pPr>
            <w:r>
              <w:rPr>
                <w:rFonts w:hint="eastAsia"/>
              </w:rPr>
              <w:t>单价不超30元，保修半年</w:t>
            </w:r>
          </w:p>
        </w:tc>
        <w:tc>
          <w:tcPr>
            <w:tcW w:w="708" w:type="dxa"/>
          </w:tcPr>
          <w:p>
            <w:pPr>
              <w:jc w:val="center"/>
            </w:pPr>
            <w:r>
              <w:rPr>
                <w:rFonts w:hint="eastAsia"/>
              </w:rPr>
              <w:t>只</w:t>
            </w:r>
          </w:p>
        </w:tc>
        <w:tc>
          <w:tcPr>
            <w:tcW w:w="1276" w:type="dxa"/>
          </w:tcPr>
          <w:p>
            <w:pPr>
              <w:jc w:val="center"/>
            </w:pPr>
            <w:r>
              <w:rPr>
                <w:rFonts w:hint="eastAsia"/>
              </w:rPr>
              <w:t>100</w:t>
            </w:r>
          </w:p>
        </w:tc>
        <w:tc>
          <w:tcPr>
            <w:tcW w:w="1276" w:type="dxa"/>
            <w:vAlign w:val="center"/>
          </w:tcPr>
          <w:p>
            <w:pPr>
              <w:jc w:val="center"/>
              <w:rPr>
                <w:rFonts w:asciiTheme="minorEastAsia"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20" w:type="dxa"/>
            <w:vAlign w:val="center"/>
          </w:tcPr>
          <w:p>
            <w:pPr>
              <w:jc w:val="center"/>
              <w:rPr>
                <w:rFonts w:asciiTheme="minorEastAsia" w:hAnsiTheme="minorEastAsia" w:cstheme="minorEastAsia"/>
                <w:szCs w:val="21"/>
              </w:rPr>
            </w:pPr>
            <w:r>
              <w:rPr>
                <w:rFonts w:hint="eastAsia" w:asciiTheme="minorEastAsia" w:hAnsiTheme="minorEastAsia" w:cstheme="minorEastAsia"/>
                <w:szCs w:val="21"/>
              </w:rPr>
              <w:t>8</w:t>
            </w:r>
          </w:p>
        </w:tc>
        <w:tc>
          <w:tcPr>
            <w:tcW w:w="1361" w:type="dxa"/>
          </w:tcPr>
          <w:p>
            <w:pPr>
              <w:jc w:val="center"/>
            </w:pPr>
            <w:r>
              <w:rPr>
                <w:rFonts w:hint="eastAsia"/>
              </w:rPr>
              <w:t>硒鼓</w:t>
            </w:r>
          </w:p>
        </w:tc>
        <w:tc>
          <w:tcPr>
            <w:tcW w:w="1372" w:type="dxa"/>
          </w:tcPr>
          <w:p>
            <w:pPr>
              <w:jc w:val="center"/>
            </w:pPr>
            <w:r>
              <w:rPr>
                <w:rFonts w:hint="eastAsia"/>
              </w:rPr>
              <w:t>格之格、莱盛</w:t>
            </w:r>
          </w:p>
        </w:tc>
        <w:tc>
          <w:tcPr>
            <w:tcW w:w="7387" w:type="dxa"/>
          </w:tcPr>
          <w:p>
            <w:pPr>
              <w:jc w:val="center"/>
            </w:pPr>
            <w:r>
              <w:rPr>
                <w:rFonts w:hint="eastAsia"/>
              </w:rPr>
              <w:t>388A，支持惠普126nw、P1007、HP1106等型号</w:t>
            </w:r>
          </w:p>
        </w:tc>
        <w:tc>
          <w:tcPr>
            <w:tcW w:w="708" w:type="dxa"/>
          </w:tcPr>
          <w:p>
            <w:pPr>
              <w:jc w:val="center"/>
            </w:pPr>
            <w:r>
              <w:rPr>
                <w:rFonts w:hint="eastAsia"/>
              </w:rPr>
              <w:t>只</w:t>
            </w:r>
          </w:p>
        </w:tc>
        <w:tc>
          <w:tcPr>
            <w:tcW w:w="1276" w:type="dxa"/>
          </w:tcPr>
          <w:p>
            <w:pPr>
              <w:jc w:val="center"/>
            </w:pPr>
            <w:r>
              <w:rPr>
                <w:rFonts w:hint="eastAsia"/>
              </w:rPr>
              <w:t>100</w:t>
            </w:r>
          </w:p>
        </w:tc>
        <w:tc>
          <w:tcPr>
            <w:tcW w:w="1276" w:type="dxa"/>
            <w:vAlign w:val="center"/>
          </w:tcPr>
          <w:p>
            <w:pPr>
              <w:jc w:val="center"/>
              <w:rPr>
                <w:rFonts w:asciiTheme="minorEastAsia"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20" w:type="dxa"/>
            <w:vAlign w:val="center"/>
          </w:tcPr>
          <w:p>
            <w:pPr>
              <w:jc w:val="center"/>
              <w:rPr>
                <w:rFonts w:asciiTheme="minorEastAsia" w:hAnsiTheme="minorEastAsia" w:cstheme="minorEastAsia"/>
                <w:szCs w:val="21"/>
              </w:rPr>
            </w:pPr>
            <w:r>
              <w:rPr>
                <w:rFonts w:hint="eastAsia" w:asciiTheme="minorEastAsia" w:hAnsiTheme="minorEastAsia" w:cstheme="minorEastAsia"/>
                <w:szCs w:val="21"/>
              </w:rPr>
              <w:t>9</w:t>
            </w:r>
          </w:p>
        </w:tc>
        <w:tc>
          <w:tcPr>
            <w:tcW w:w="1361" w:type="dxa"/>
            <w:vAlign w:val="center"/>
          </w:tcPr>
          <w:p>
            <w:pPr>
              <w:jc w:val="center"/>
              <w:rPr>
                <w:rFonts w:asciiTheme="minorEastAsia" w:hAnsiTheme="minorEastAsia" w:cstheme="minorEastAsia"/>
                <w:szCs w:val="21"/>
              </w:rPr>
            </w:pPr>
            <w:r>
              <w:rPr>
                <w:rFonts w:hint="eastAsia" w:asciiTheme="minorEastAsia" w:hAnsiTheme="minorEastAsia" w:cstheme="minorEastAsia"/>
                <w:szCs w:val="21"/>
              </w:rPr>
              <w:t>硒鼓</w:t>
            </w:r>
          </w:p>
        </w:tc>
        <w:tc>
          <w:tcPr>
            <w:tcW w:w="1372" w:type="dxa"/>
          </w:tcPr>
          <w:p>
            <w:pPr>
              <w:jc w:val="center"/>
              <w:rPr>
                <w:rFonts w:ascii="宋体" w:hAnsi="宋体" w:eastAsia="宋体" w:cs="宋体"/>
                <w:szCs w:val="21"/>
              </w:rPr>
            </w:pPr>
            <w:r>
              <w:rPr>
                <w:rFonts w:hint="eastAsia" w:ascii="宋体" w:hAnsi="宋体" w:eastAsia="宋体" w:cs="宋体"/>
                <w:szCs w:val="21"/>
              </w:rPr>
              <w:t>格之格、莱盛</w:t>
            </w:r>
          </w:p>
        </w:tc>
        <w:tc>
          <w:tcPr>
            <w:tcW w:w="7387" w:type="dxa"/>
            <w:vAlign w:val="center"/>
          </w:tcPr>
          <w:p>
            <w:pPr>
              <w:jc w:val="center"/>
              <w:rPr>
                <w:rFonts w:ascii="宋体" w:hAnsi="宋体" w:eastAsia="宋体" w:cs="宋体"/>
                <w:szCs w:val="21"/>
              </w:rPr>
            </w:pPr>
            <w:r>
              <w:rPr>
                <w:rFonts w:hint="eastAsia" w:ascii="宋体" w:hAnsi="宋体" w:eastAsia="宋体" w:cs="宋体"/>
                <w:szCs w:val="21"/>
              </w:rPr>
              <w:t>328或278，支持佳能MF4410、4712、FAX-L418SG、4752</w:t>
            </w:r>
          </w:p>
        </w:tc>
        <w:tc>
          <w:tcPr>
            <w:tcW w:w="708" w:type="dxa"/>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只</w:t>
            </w:r>
          </w:p>
        </w:tc>
        <w:tc>
          <w:tcPr>
            <w:tcW w:w="1276" w:type="dxa"/>
            <w:vAlign w:val="center"/>
          </w:tcPr>
          <w:p>
            <w:pPr>
              <w:jc w:val="center"/>
              <w:rPr>
                <w:rFonts w:asciiTheme="minorEastAsia" w:hAnsiTheme="minorEastAsia" w:cstheme="minorEastAsia"/>
                <w:szCs w:val="21"/>
              </w:rPr>
            </w:pPr>
            <w:r>
              <w:rPr>
                <w:rFonts w:hint="eastAsia" w:asciiTheme="minorEastAsia" w:hAnsiTheme="minorEastAsia" w:cstheme="minorEastAsia"/>
                <w:szCs w:val="21"/>
              </w:rPr>
              <w:t>50</w:t>
            </w:r>
          </w:p>
        </w:tc>
        <w:tc>
          <w:tcPr>
            <w:tcW w:w="1276" w:type="dxa"/>
            <w:vAlign w:val="center"/>
          </w:tcPr>
          <w:p>
            <w:pPr>
              <w:jc w:val="center"/>
              <w:rPr>
                <w:rFonts w:asciiTheme="minorEastAsia"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20" w:type="dxa"/>
          </w:tcPr>
          <w:p>
            <w:pPr>
              <w:jc w:val="center"/>
              <w:rPr>
                <w:rFonts w:asciiTheme="minorEastAsia" w:hAnsiTheme="minorEastAsia" w:cstheme="minorEastAsia"/>
                <w:szCs w:val="21"/>
              </w:rPr>
            </w:pPr>
            <w:r>
              <w:rPr>
                <w:rFonts w:hint="eastAsia" w:asciiTheme="minorEastAsia" w:hAnsiTheme="minorEastAsia" w:cstheme="minorEastAsia"/>
                <w:szCs w:val="21"/>
              </w:rPr>
              <w:t>10</w:t>
            </w:r>
          </w:p>
        </w:tc>
        <w:tc>
          <w:tcPr>
            <w:tcW w:w="1361" w:type="dxa"/>
          </w:tcPr>
          <w:p>
            <w:pPr>
              <w:jc w:val="center"/>
            </w:pPr>
            <w:r>
              <w:rPr>
                <w:rFonts w:hint="eastAsia"/>
              </w:rPr>
              <w:t>监控存储硬盘</w:t>
            </w:r>
          </w:p>
        </w:tc>
        <w:tc>
          <w:tcPr>
            <w:tcW w:w="1372" w:type="dxa"/>
          </w:tcPr>
          <w:p>
            <w:pPr>
              <w:jc w:val="center"/>
            </w:pPr>
            <w:r>
              <w:rPr>
                <w:rFonts w:hint="eastAsia"/>
              </w:rPr>
              <w:t>宇视</w:t>
            </w:r>
          </w:p>
        </w:tc>
        <w:tc>
          <w:tcPr>
            <w:tcW w:w="7387" w:type="dxa"/>
          </w:tcPr>
          <w:p>
            <w:pPr>
              <w:jc w:val="center"/>
            </w:pPr>
            <w:r>
              <w:rPr>
                <w:rFonts w:hint="eastAsia"/>
              </w:rPr>
              <w:t>适配宇视VX1600存储/SATA接口/4T</w:t>
            </w:r>
          </w:p>
        </w:tc>
        <w:tc>
          <w:tcPr>
            <w:tcW w:w="708" w:type="dxa"/>
          </w:tcPr>
          <w:p>
            <w:pPr>
              <w:jc w:val="center"/>
            </w:pPr>
            <w:r>
              <w:rPr>
                <w:rFonts w:hint="eastAsia"/>
              </w:rPr>
              <w:t>只</w:t>
            </w:r>
          </w:p>
        </w:tc>
        <w:tc>
          <w:tcPr>
            <w:tcW w:w="1276" w:type="dxa"/>
          </w:tcPr>
          <w:p>
            <w:pPr>
              <w:jc w:val="center"/>
            </w:pPr>
            <w:r>
              <w:rPr>
                <w:rFonts w:hint="eastAsia"/>
              </w:rPr>
              <w:t>10</w:t>
            </w:r>
          </w:p>
        </w:tc>
        <w:tc>
          <w:tcPr>
            <w:tcW w:w="1276"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20" w:type="dxa"/>
          </w:tcPr>
          <w:p>
            <w:pPr>
              <w:jc w:val="center"/>
              <w:rPr>
                <w:rFonts w:asciiTheme="minorEastAsia" w:hAnsiTheme="minorEastAsia" w:cstheme="minorEastAsia"/>
                <w:szCs w:val="21"/>
              </w:rPr>
            </w:pPr>
            <w:r>
              <w:rPr>
                <w:rFonts w:hint="eastAsia" w:asciiTheme="minorEastAsia" w:hAnsiTheme="minorEastAsia" w:cstheme="minorEastAsia"/>
                <w:szCs w:val="21"/>
              </w:rPr>
              <w:t>11</w:t>
            </w:r>
          </w:p>
        </w:tc>
        <w:tc>
          <w:tcPr>
            <w:tcW w:w="1361" w:type="dxa"/>
          </w:tcPr>
          <w:p>
            <w:pPr>
              <w:jc w:val="center"/>
            </w:pPr>
            <w:r>
              <w:rPr>
                <w:rFonts w:hint="eastAsia"/>
              </w:rPr>
              <w:t>监控存储硬盘</w:t>
            </w:r>
          </w:p>
        </w:tc>
        <w:tc>
          <w:tcPr>
            <w:tcW w:w="1372" w:type="dxa"/>
          </w:tcPr>
          <w:p>
            <w:pPr>
              <w:jc w:val="center"/>
            </w:pPr>
            <w:r>
              <w:rPr>
                <w:rFonts w:hint="eastAsia"/>
              </w:rPr>
              <w:t>宇视</w:t>
            </w:r>
          </w:p>
        </w:tc>
        <w:tc>
          <w:tcPr>
            <w:tcW w:w="7387" w:type="dxa"/>
          </w:tcPr>
          <w:p>
            <w:pPr>
              <w:jc w:val="center"/>
            </w:pPr>
            <w:r>
              <w:t>NI-HD</w:t>
            </w:r>
            <w:r>
              <w:rPr>
                <w:rFonts w:hint="eastAsia"/>
              </w:rPr>
              <w:t>3</w:t>
            </w:r>
            <w:r>
              <w:t>000V-0</w:t>
            </w:r>
            <w:r>
              <w:rPr>
                <w:rFonts w:hint="eastAsia"/>
              </w:rPr>
              <w:t>5-UV/适配宇视VX1500存储/SATA接口/3T</w:t>
            </w:r>
          </w:p>
        </w:tc>
        <w:tc>
          <w:tcPr>
            <w:tcW w:w="708" w:type="dxa"/>
          </w:tcPr>
          <w:p>
            <w:pPr>
              <w:jc w:val="center"/>
            </w:pPr>
            <w:r>
              <w:rPr>
                <w:rFonts w:hint="eastAsia"/>
              </w:rPr>
              <w:t>只</w:t>
            </w:r>
          </w:p>
        </w:tc>
        <w:tc>
          <w:tcPr>
            <w:tcW w:w="1276" w:type="dxa"/>
          </w:tcPr>
          <w:p>
            <w:pPr>
              <w:jc w:val="center"/>
            </w:pPr>
            <w:r>
              <w:rPr>
                <w:rFonts w:hint="eastAsia"/>
              </w:rPr>
              <w:t>6</w:t>
            </w:r>
          </w:p>
        </w:tc>
        <w:tc>
          <w:tcPr>
            <w:tcW w:w="1276"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20" w:type="dxa"/>
          </w:tcPr>
          <w:p>
            <w:pPr>
              <w:jc w:val="center"/>
              <w:rPr>
                <w:rFonts w:asciiTheme="minorEastAsia" w:hAnsiTheme="minorEastAsia" w:cstheme="minorEastAsia"/>
                <w:szCs w:val="21"/>
              </w:rPr>
            </w:pPr>
            <w:r>
              <w:rPr>
                <w:rFonts w:hint="eastAsia" w:asciiTheme="minorEastAsia" w:hAnsiTheme="minorEastAsia" w:cstheme="minorEastAsia"/>
                <w:szCs w:val="21"/>
              </w:rPr>
              <w:t>12</w:t>
            </w:r>
          </w:p>
        </w:tc>
        <w:tc>
          <w:tcPr>
            <w:tcW w:w="1361" w:type="dxa"/>
          </w:tcPr>
          <w:p>
            <w:pPr>
              <w:jc w:val="center"/>
            </w:pPr>
            <w:r>
              <w:rPr>
                <w:rFonts w:hint="eastAsia"/>
              </w:rPr>
              <w:t>监控存储硬盘</w:t>
            </w:r>
          </w:p>
        </w:tc>
        <w:tc>
          <w:tcPr>
            <w:tcW w:w="1372" w:type="dxa"/>
          </w:tcPr>
          <w:p>
            <w:pPr>
              <w:jc w:val="center"/>
            </w:pPr>
            <w:r>
              <w:rPr>
                <w:rFonts w:hint="eastAsia"/>
              </w:rPr>
              <w:t>宇视</w:t>
            </w:r>
          </w:p>
        </w:tc>
        <w:tc>
          <w:tcPr>
            <w:tcW w:w="7387" w:type="dxa"/>
          </w:tcPr>
          <w:p>
            <w:pPr>
              <w:jc w:val="center"/>
            </w:pPr>
            <w:r>
              <w:rPr>
                <w:rFonts w:hint="eastAsia"/>
              </w:rPr>
              <w:t>适配宇视VX1848存储/SATA接口/6T</w:t>
            </w:r>
          </w:p>
        </w:tc>
        <w:tc>
          <w:tcPr>
            <w:tcW w:w="708" w:type="dxa"/>
          </w:tcPr>
          <w:p>
            <w:pPr>
              <w:jc w:val="center"/>
            </w:pPr>
            <w:r>
              <w:rPr>
                <w:rFonts w:hint="eastAsia"/>
              </w:rPr>
              <w:t>只</w:t>
            </w:r>
          </w:p>
        </w:tc>
        <w:tc>
          <w:tcPr>
            <w:tcW w:w="1276" w:type="dxa"/>
          </w:tcPr>
          <w:p>
            <w:pPr>
              <w:jc w:val="center"/>
            </w:pPr>
            <w:r>
              <w:rPr>
                <w:rFonts w:hint="eastAsia"/>
              </w:rPr>
              <w:t>10</w:t>
            </w:r>
          </w:p>
        </w:tc>
        <w:tc>
          <w:tcPr>
            <w:tcW w:w="1276"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20" w:type="dxa"/>
          </w:tcPr>
          <w:p>
            <w:pPr>
              <w:jc w:val="center"/>
              <w:rPr>
                <w:rFonts w:asciiTheme="minorEastAsia" w:hAnsiTheme="minorEastAsia" w:cstheme="minorEastAsia"/>
                <w:szCs w:val="21"/>
              </w:rPr>
            </w:pPr>
            <w:r>
              <w:rPr>
                <w:rFonts w:hint="eastAsia" w:asciiTheme="minorEastAsia" w:hAnsiTheme="minorEastAsia" w:cstheme="minorEastAsia"/>
                <w:szCs w:val="21"/>
              </w:rPr>
              <w:t>13</w:t>
            </w:r>
          </w:p>
        </w:tc>
        <w:tc>
          <w:tcPr>
            <w:tcW w:w="1361" w:type="dxa"/>
          </w:tcPr>
          <w:p>
            <w:pPr>
              <w:jc w:val="center"/>
            </w:pPr>
            <w:r>
              <w:rPr>
                <w:rFonts w:hint="eastAsia"/>
              </w:rPr>
              <w:t>交换机电源</w:t>
            </w:r>
          </w:p>
        </w:tc>
        <w:tc>
          <w:tcPr>
            <w:tcW w:w="1372" w:type="dxa"/>
          </w:tcPr>
          <w:p>
            <w:pPr>
              <w:jc w:val="center"/>
            </w:pPr>
            <w:r>
              <w:rPr>
                <w:rFonts w:hint="eastAsia"/>
              </w:rPr>
              <w:t>H3C</w:t>
            </w:r>
          </w:p>
        </w:tc>
        <w:tc>
          <w:tcPr>
            <w:tcW w:w="7387" w:type="dxa"/>
          </w:tcPr>
          <w:p>
            <w:pPr>
              <w:jc w:val="center"/>
            </w:pPr>
            <w:r>
              <w:rPr>
                <w:rFonts w:hint="eastAsia"/>
              </w:rPr>
              <w:t>5800电源H3C PSR300-12A&amp; PSR300-12D</w:t>
            </w:r>
          </w:p>
        </w:tc>
        <w:tc>
          <w:tcPr>
            <w:tcW w:w="708" w:type="dxa"/>
          </w:tcPr>
          <w:p>
            <w:pPr>
              <w:jc w:val="center"/>
            </w:pPr>
            <w:r>
              <w:rPr>
                <w:rFonts w:hint="eastAsia"/>
              </w:rPr>
              <w:t>只</w:t>
            </w:r>
          </w:p>
        </w:tc>
        <w:tc>
          <w:tcPr>
            <w:tcW w:w="1276" w:type="dxa"/>
          </w:tcPr>
          <w:p>
            <w:pPr>
              <w:jc w:val="center"/>
            </w:pPr>
            <w:r>
              <w:rPr>
                <w:rFonts w:hint="eastAsia"/>
              </w:rPr>
              <w:t>4</w:t>
            </w:r>
          </w:p>
        </w:tc>
        <w:tc>
          <w:tcPr>
            <w:tcW w:w="1276"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20" w:type="dxa"/>
          </w:tcPr>
          <w:p>
            <w:pPr>
              <w:jc w:val="center"/>
              <w:rPr>
                <w:rFonts w:asciiTheme="minorEastAsia" w:hAnsiTheme="minorEastAsia" w:cstheme="minorEastAsia"/>
                <w:szCs w:val="21"/>
              </w:rPr>
            </w:pPr>
            <w:r>
              <w:rPr>
                <w:rFonts w:hint="eastAsia" w:asciiTheme="minorEastAsia" w:hAnsiTheme="minorEastAsia" w:cstheme="minorEastAsia"/>
                <w:szCs w:val="21"/>
              </w:rPr>
              <w:t>14</w:t>
            </w:r>
          </w:p>
        </w:tc>
        <w:tc>
          <w:tcPr>
            <w:tcW w:w="1361" w:type="dxa"/>
          </w:tcPr>
          <w:p>
            <w:pPr>
              <w:jc w:val="center"/>
            </w:pPr>
            <w:r>
              <w:rPr>
                <w:rFonts w:hint="eastAsia"/>
              </w:rPr>
              <w:t>交换机电源</w:t>
            </w:r>
          </w:p>
        </w:tc>
        <w:tc>
          <w:tcPr>
            <w:tcW w:w="1372" w:type="dxa"/>
          </w:tcPr>
          <w:p>
            <w:pPr>
              <w:jc w:val="center"/>
            </w:pPr>
            <w:r>
              <w:t>H3C</w:t>
            </w:r>
          </w:p>
        </w:tc>
        <w:tc>
          <w:tcPr>
            <w:tcW w:w="7387" w:type="dxa"/>
          </w:tcPr>
          <w:p>
            <w:pPr>
              <w:jc w:val="center"/>
            </w:pPr>
            <w:r>
              <w:rPr>
                <w:rFonts w:hint="eastAsia"/>
              </w:rPr>
              <w:t>5800电源H3C PSR150-A1</w:t>
            </w:r>
          </w:p>
        </w:tc>
        <w:tc>
          <w:tcPr>
            <w:tcW w:w="708" w:type="dxa"/>
          </w:tcPr>
          <w:p>
            <w:pPr>
              <w:jc w:val="center"/>
            </w:pPr>
            <w:r>
              <w:rPr>
                <w:rFonts w:hint="eastAsia"/>
              </w:rPr>
              <w:t>只</w:t>
            </w:r>
          </w:p>
        </w:tc>
        <w:tc>
          <w:tcPr>
            <w:tcW w:w="1276" w:type="dxa"/>
          </w:tcPr>
          <w:p>
            <w:pPr>
              <w:jc w:val="center"/>
            </w:pPr>
            <w:r>
              <w:rPr>
                <w:rFonts w:hint="eastAsia"/>
              </w:rPr>
              <w:t>4</w:t>
            </w:r>
          </w:p>
        </w:tc>
        <w:tc>
          <w:tcPr>
            <w:tcW w:w="1276" w:type="dxa"/>
          </w:tcPr>
          <w:p>
            <w:pPr>
              <w:jc w:val="center"/>
            </w:pPr>
          </w:p>
        </w:tc>
      </w:tr>
    </w:tbl>
    <w:p>
      <w:pPr>
        <w:tabs>
          <w:tab w:val="left" w:pos="4650"/>
        </w:tabs>
        <w:rPr>
          <w:szCs w:val="21"/>
        </w:rPr>
      </w:pPr>
      <w:r>
        <w:rPr>
          <w:szCs w:val="21"/>
        </w:rPr>
        <w:tab/>
      </w:r>
    </w:p>
    <w:p>
      <w:pPr>
        <w:tabs>
          <w:tab w:val="left" w:pos="4650"/>
        </w:tabs>
        <w:rPr>
          <w:rFonts w:ascii="宋体" w:hAnsi="宋体" w:eastAsia="宋体" w:cs="宋体"/>
          <w:sz w:val="28"/>
          <w:szCs w:val="28"/>
        </w:rPr>
      </w:pPr>
      <w:r>
        <w:rPr>
          <w:rFonts w:hint="eastAsia" w:ascii="宋体" w:hAnsi="宋体" w:eastAsia="宋体" w:cs="宋体"/>
          <w:sz w:val="28"/>
          <w:szCs w:val="28"/>
        </w:rPr>
        <w:t>报价说明：</w:t>
      </w:r>
    </w:p>
    <w:p>
      <w:pPr>
        <w:pStyle w:val="9"/>
        <w:numPr>
          <w:ilvl w:val="0"/>
          <w:numId w:val="0"/>
        </w:numPr>
        <w:rPr>
          <w:rFonts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报价供应商要求：营业执照的经营范围需含以上配件销售，并提供盖章复印件。</w:t>
      </w:r>
    </w:p>
    <w:p>
      <w:pPr>
        <w:pStyle w:val="9"/>
        <w:numPr>
          <w:ilvl w:val="0"/>
          <w:numId w:val="0"/>
        </w:numPr>
        <w:rPr>
          <w:rFonts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报价单需盖章、密封，在2022年5月</w:t>
      </w:r>
      <w:r>
        <w:rPr>
          <w:rFonts w:hint="eastAsia" w:ascii="宋体" w:hAnsi="宋体" w:eastAsia="宋体" w:cs="宋体"/>
          <w:sz w:val="28"/>
          <w:szCs w:val="28"/>
          <w:u w:val="none"/>
          <w:lang w:val="en-US" w:eastAsia="zh-CN"/>
        </w:rPr>
        <w:t>12</w:t>
      </w:r>
      <w:r>
        <w:rPr>
          <w:rFonts w:hint="eastAsia" w:ascii="宋体" w:hAnsi="宋体" w:eastAsia="宋体" w:cs="宋体"/>
          <w:sz w:val="28"/>
          <w:szCs w:val="28"/>
        </w:rPr>
        <w:t>日17点前面交到：南通农副产品物流有限公司（南通市崇川区崇川路777号，服务楼3号楼2楼信息中心，联系人</w:t>
      </w:r>
      <w:r>
        <w:rPr>
          <w:rFonts w:hint="eastAsia" w:ascii="宋体" w:hAnsi="宋体" w:eastAsia="宋体" w:cs="宋体"/>
          <w:sz w:val="28"/>
          <w:szCs w:val="28"/>
          <w:lang w:eastAsia="zh-CN"/>
        </w:rPr>
        <w:t>：</w:t>
      </w:r>
      <w:r>
        <w:rPr>
          <w:rFonts w:hint="eastAsia" w:ascii="宋体" w:hAnsi="宋体" w:eastAsia="宋体" w:cs="宋体"/>
          <w:sz w:val="28"/>
          <w:szCs w:val="28"/>
        </w:rPr>
        <w:t>张</w:t>
      </w:r>
      <w:r>
        <w:rPr>
          <w:rFonts w:hint="eastAsia" w:ascii="宋体" w:hAnsi="宋体" w:eastAsia="宋体" w:cs="宋体"/>
          <w:sz w:val="28"/>
          <w:szCs w:val="28"/>
          <w:lang w:eastAsia="zh-CN"/>
        </w:rPr>
        <w:t>先生，联系方式</w:t>
      </w:r>
      <w:r>
        <w:rPr>
          <w:rFonts w:hint="eastAsia" w:ascii="宋体" w:hAnsi="宋体" w:eastAsia="宋体" w:cs="宋体"/>
          <w:sz w:val="28"/>
          <w:szCs w:val="28"/>
        </w:rPr>
        <w:t>:13306292031）。</w:t>
      </w:r>
    </w:p>
    <w:p>
      <w:pPr>
        <w:pStyle w:val="9"/>
        <w:numPr>
          <w:ilvl w:val="0"/>
          <w:numId w:val="0"/>
        </w:numPr>
        <w:rPr>
          <w:rFonts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有效报价单每项最低报价为该项最终供货单位，价格含可抵扣增值税税金、运输等一切费用，该价格有效期一年（从2022年6月1日起计算）；报价单位必须报全全部配件产品，出现选择性报价、空项、漏项、型号品牌报价错误的，为无效报价，取消该公司全部配件比质比价资格；</w:t>
      </w:r>
    </w:p>
    <w:p>
      <w:pPr>
        <w:pStyle w:val="9"/>
        <w:numPr>
          <w:ilvl w:val="0"/>
          <w:numId w:val="0"/>
        </w:numPr>
        <w:rPr>
          <w:rFonts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不含安装调试费；</w:t>
      </w:r>
    </w:p>
    <w:p>
      <w:pPr>
        <w:pStyle w:val="9"/>
        <w:numPr>
          <w:ilvl w:val="0"/>
          <w:numId w:val="0"/>
        </w:numPr>
        <w:rPr>
          <w:rFonts w:ascii="宋体" w:hAnsi="宋体" w:eastAsia="宋体" w:cs="宋体"/>
          <w:b/>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rPr>
        <w:t>年采购量为预估总数，具体数量按照我公司实际需求，可分批采购；</w:t>
      </w:r>
    </w:p>
    <w:p>
      <w:pPr>
        <w:pStyle w:val="9"/>
        <w:numPr>
          <w:ilvl w:val="0"/>
          <w:numId w:val="0"/>
        </w:numPr>
        <w:rPr>
          <w:rFonts w:ascii="宋体" w:hAnsi="宋体" w:eastAsia="宋体" w:cs="宋体"/>
          <w:b/>
          <w:sz w:val="28"/>
          <w:szCs w:val="28"/>
        </w:rPr>
      </w:pPr>
      <w:r>
        <w:rPr>
          <w:rFonts w:hint="eastAsia" w:ascii="宋体" w:hAnsi="宋体" w:eastAsia="宋体" w:cs="宋体"/>
          <w:b/>
          <w:sz w:val="28"/>
          <w:szCs w:val="28"/>
          <w:lang w:val="en-US" w:eastAsia="zh-CN"/>
        </w:rPr>
        <w:t>6、</w:t>
      </w:r>
      <w:r>
        <w:rPr>
          <w:rFonts w:hint="eastAsia" w:ascii="宋体" w:hAnsi="宋体" w:eastAsia="宋体" w:cs="宋体"/>
          <w:b/>
          <w:sz w:val="28"/>
          <w:szCs w:val="28"/>
        </w:rPr>
        <w:t>所提供配件必须按照品牌要求，提供原厂正品（我公司可以以任何理由要求中标单位提供相应证明材料）</w:t>
      </w:r>
      <w:r>
        <w:rPr>
          <w:rFonts w:hint="eastAsia" w:ascii="宋体" w:hAnsi="宋体" w:eastAsia="宋体" w:cs="宋体"/>
          <w:b/>
          <w:sz w:val="28"/>
          <w:szCs w:val="28"/>
          <w:lang w:eastAsia="zh-CN"/>
        </w:rPr>
        <w:t>，</w:t>
      </w:r>
      <w:r>
        <w:rPr>
          <w:rFonts w:hint="eastAsia" w:ascii="宋体" w:hAnsi="宋体" w:eastAsia="宋体" w:cs="宋体"/>
          <w:b/>
          <w:sz w:val="28"/>
          <w:szCs w:val="28"/>
        </w:rPr>
        <w:t>否则我公司将取消该公司所有中标配件供货资格，并保留取消下一年度参加我公司各项比质比价、询价、招标活动的权利。其相应配件供货资格顺延给次低报价单位，不再进行比质比价；</w:t>
      </w:r>
    </w:p>
    <w:p>
      <w:pPr>
        <w:pStyle w:val="9"/>
        <w:numPr>
          <w:ilvl w:val="0"/>
          <w:numId w:val="0"/>
        </w:numPr>
        <w:rPr>
          <w:rFonts w:hint="eastAsia" w:ascii="宋体" w:hAnsi="宋体" w:eastAsia="宋体" w:cs="宋体"/>
          <w:b/>
          <w:sz w:val="28"/>
          <w:szCs w:val="28"/>
        </w:rPr>
      </w:pPr>
      <w:r>
        <w:rPr>
          <w:rFonts w:hint="eastAsia" w:ascii="宋体" w:hAnsi="宋体" w:eastAsia="宋体" w:cs="宋体"/>
          <w:b/>
          <w:sz w:val="28"/>
          <w:szCs w:val="28"/>
          <w:lang w:val="en-US" w:eastAsia="zh-CN"/>
        </w:rPr>
        <w:t>7、</w:t>
      </w:r>
      <w:r>
        <w:rPr>
          <w:rFonts w:hint="eastAsia" w:ascii="宋体" w:hAnsi="宋体" w:eastAsia="宋体" w:cs="宋体"/>
          <w:b/>
          <w:sz w:val="28"/>
          <w:szCs w:val="28"/>
        </w:rPr>
        <w:t>请报价单位审慎考虑各配件价格波动因素，确保在一年供货周期内按照中标价格提供我公司要求数量的配件产品，如某些配件无法按照我方要求供货，则我公司将取消该公司所有中标配件供货资格，并保留取消下一年度参加我公司各项比质比价、询价、招标活动的权利。其相应配件供货资格顺延给次低报价单位，不再进行比质比价。</w:t>
      </w:r>
    </w:p>
    <w:p>
      <w:pPr>
        <w:pStyle w:val="9"/>
        <w:numPr>
          <w:ilvl w:val="0"/>
          <w:numId w:val="0"/>
        </w:numPr>
        <w:rPr>
          <w:rFonts w:hint="eastAsia" w:ascii="宋体" w:hAnsi="宋体" w:eastAsia="宋体" w:cs="宋体"/>
          <w:b/>
          <w:sz w:val="28"/>
          <w:szCs w:val="28"/>
        </w:rPr>
      </w:pPr>
    </w:p>
    <w:p>
      <w:pPr>
        <w:jc w:val="both"/>
        <w:rPr>
          <w:rFonts w:ascii="宋体" w:hAnsi="宋体" w:eastAsia="宋体" w:cs="宋体"/>
          <w:sz w:val="28"/>
          <w:szCs w:val="28"/>
        </w:rPr>
      </w:pPr>
      <w:r>
        <w:rPr>
          <w:rFonts w:hint="eastAsia" w:ascii="宋体" w:hAnsi="宋体" w:eastAsia="宋体" w:cs="宋体"/>
          <w:sz w:val="28"/>
          <w:szCs w:val="28"/>
        </w:rPr>
        <w:t>报价单位盖章：</w:t>
      </w:r>
    </w:p>
    <w:p>
      <w:pPr>
        <w:jc w:val="both"/>
        <w:rPr>
          <w:rFonts w:hint="eastAsia" w:ascii="宋体" w:hAnsi="宋体" w:eastAsia="宋体" w:cs="宋体"/>
          <w:sz w:val="28"/>
          <w:szCs w:val="28"/>
        </w:rPr>
      </w:pPr>
      <w:r>
        <w:rPr>
          <w:rFonts w:hint="eastAsia" w:ascii="宋体" w:hAnsi="宋体" w:eastAsia="宋体" w:cs="宋体"/>
          <w:sz w:val="28"/>
          <w:szCs w:val="28"/>
        </w:rPr>
        <w:t>时间：</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年</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月</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日</w:t>
      </w:r>
    </w:p>
    <w:p>
      <w:pPr>
        <w:jc w:val="right"/>
        <w:rPr>
          <w:rFonts w:hint="eastAsia" w:ascii="宋体" w:hAnsi="宋体" w:eastAsia="宋体" w:cs="宋体"/>
          <w:sz w:val="28"/>
          <w:szCs w:val="28"/>
          <w:lang w:eastAsia="zh-CN"/>
        </w:rPr>
      </w:pPr>
      <w:r>
        <w:rPr>
          <w:rFonts w:hint="eastAsia" w:ascii="宋体" w:hAnsi="宋体" w:eastAsia="宋体" w:cs="宋体"/>
          <w:sz w:val="28"/>
          <w:szCs w:val="28"/>
          <w:lang w:eastAsia="zh-CN"/>
        </w:rPr>
        <w:t>南通农副产品物流有限公司</w:t>
      </w:r>
    </w:p>
    <w:p>
      <w:pPr>
        <w:jc w:val="right"/>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2022年5月9日</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0Mjk4MGJlMDQ3OTg0N2IwMWNkNmZmOTIzMWQzOTkifQ=="/>
  </w:docVars>
  <w:rsids>
    <w:rsidRoot w:val="00420587"/>
    <w:rsid w:val="00033009"/>
    <w:rsid w:val="0007035F"/>
    <w:rsid w:val="000B2388"/>
    <w:rsid w:val="000C5D90"/>
    <w:rsid w:val="000E712F"/>
    <w:rsid w:val="001251C3"/>
    <w:rsid w:val="00131D16"/>
    <w:rsid w:val="00150595"/>
    <w:rsid w:val="0017568A"/>
    <w:rsid w:val="001812B9"/>
    <w:rsid w:val="001C7B28"/>
    <w:rsid w:val="001E4CA4"/>
    <w:rsid w:val="001F1D77"/>
    <w:rsid w:val="002143C8"/>
    <w:rsid w:val="002775A7"/>
    <w:rsid w:val="002A0702"/>
    <w:rsid w:val="002C2E98"/>
    <w:rsid w:val="002D554B"/>
    <w:rsid w:val="00303836"/>
    <w:rsid w:val="00361880"/>
    <w:rsid w:val="00371187"/>
    <w:rsid w:val="003B26EA"/>
    <w:rsid w:val="003E317E"/>
    <w:rsid w:val="003E3D8F"/>
    <w:rsid w:val="00417C4C"/>
    <w:rsid w:val="00420587"/>
    <w:rsid w:val="004B6187"/>
    <w:rsid w:val="004C16D3"/>
    <w:rsid w:val="005265E5"/>
    <w:rsid w:val="0057118F"/>
    <w:rsid w:val="005B6ADD"/>
    <w:rsid w:val="00625CEC"/>
    <w:rsid w:val="006376D0"/>
    <w:rsid w:val="00666AC2"/>
    <w:rsid w:val="006B179F"/>
    <w:rsid w:val="007050F8"/>
    <w:rsid w:val="007167F6"/>
    <w:rsid w:val="00793211"/>
    <w:rsid w:val="008562E5"/>
    <w:rsid w:val="008837D2"/>
    <w:rsid w:val="008D6786"/>
    <w:rsid w:val="009805CC"/>
    <w:rsid w:val="00A9532C"/>
    <w:rsid w:val="00AA245A"/>
    <w:rsid w:val="00AA392D"/>
    <w:rsid w:val="00AA472D"/>
    <w:rsid w:val="00AB34B4"/>
    <w:rsid w:val="00AC0874"/>
    <w:rsid w:val="00AD290D"/>
    <w:rsid w:val="00AD4139"/>
    <w:rsid w:val="00AF25E4"/>
    <w:rsid w:val="00B72537"/>
    <w:rsid w:val="00B87E99"/>
    <w:rsid w:val="00B933AB"/>
    <w:rsid w:val="00BC1371"/>
    <w:rsid w:val="00BC6C06"/>
    <w:rsid w:val="00BE0CA6"/>
    <w:rsid w:val="00BE5AD4"/>
    <w:rsid w:val="00BE6165"/>
    <w:rsid w:val="00C02690"/>
    <w:rsid w:val="00C51EB1"/>
    <w:rsid w:val="00C914F9"/>
    <w:rsid w:val="00CB5F82"/>
    <w:rsid w:val="00CD5405"/>
    <w:rsid w:val="00CF3EA8"/>
    <w:rsid w:val="00D05DFD"/>
    <w:rsid w:val="00D21F62"/>
    <w:rsid w:val="00D61043"/>
    <w:rsid w:val="00D6633A"/>
    <w:rsid w:val="00DB08B5"/>
    <w:rsid w:val="00E710F4"/>
    <w:rsid w:val="00EC5FA7"/>
    <w:rsid w:val="00ED048A"/>
    <w:rsid w:val="00ED060F"/>
    <w:rsid w:val="00ED11CF"/>
    <w:rsid w:val="00ED46C2"/>
    <w:rsid w:val="00F0184D"/>
    <w:rsid w:val="00F14207"/>
    <w:rsid w:val="00FD3CC5"/>
    <w:rsid w:val="019844AB"/>
    <w:rsid w:val="031A6AAC"/>
    <w:rsid w:val="0343302B"/>
    <w:rsid w:val="04745389"/>
    <w:rsid w:val="062C5EFD"/>
    <w:rsid w:val="075A58DB"/>
    <w:rsid w:val="07867324"/>
    <w:rsid w:val="091D6266"/>
    <w:rsid w:val="094A587F"/>
    <w:rsid w:val="0A78098C"/>
    <w:rsid w:val="0ACF1319"/>
    <w:rsid w:val="0B3C415C"/>
    <w:rsid w:val="0EF4293C"/>
    <w:rsid w:val="10E840BD"/>
    <w:rsid w:val="1150278C"/>
    <w:rsid w:val="152124F9"/>
    <w:rsid w:val="163A3B7F"/>
    <w:rsid w:val="174D7837"/>
    <w:rsid w:val="17BD4C7E"/>
    <w:rsid w:val="1D715B80"/>
    <w:rsid w:val="1D77422E"/>
    <w:rsid w:val="1F47031F"/>
    <w:rsid w:val="216B6E08"/>
    <w:rsid w:val="23344E13"/>
    <w:rsid w:val="259B3885"/>
    <w:rsid w:val="25C17AF4"/>
    <w:rsid w:val="26B10FA6"/>
    <w:rsid w:val="27035A79"/>
    <w:rsid w:val="29927283"/>
    <w:rsid w:val="2A2E38BF"/>
    <w:rsid w:val="2F055850"/>
    <w:rsid w:val="31F20EB0"/>
    <w:rsid w:val="33774C10"/>
    <w:rsid w:val="33F764B9"/>
    <w:rsid w:val="347C2E3B"/>
    <w:rsid w:val="3B6443F8"/>
    <w:rsid w:val="3B65698A"/>
    <w:rsid w:val="3C7F2E06"/>
    <w:rsid w:val="3D82192A"/>
    <w:rsid w:val="3E4447EF"/>
    <w:rsid w:val="42F40690"/>
    <w:rsid w:val="453900FF"/>
    <w:rsid w:val="4EB042BB"/>
    <w:rsid w:val="56BB782A"/>
    <w:rsid w:val="5A7B777E"/>
    <w:rsid w:val="5C8B5864"/>
    <w:rsid w:val="5FFF3BBB"/>
    <w:rsid w:val="6786118B"/>
    <w:rsid w:val="687B56AA"/>
    <w:rsid w:val="6FE40BCA"/>
    <w:rsid w:val="778D7BD0"/>
    <w:rsid w:val="782D7B7C"/>
    <w:rsid w:val="790B3A88"/>
    <w:rsid w:val="7BBD0885"/>
    <w:rsid w:val="7C6971DD"/>
    <w:rsid w:val="7E3B30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0"/>
    <w:rPr>
      <w:kern w:val="2"/>
      <w:sz w:val="18"/>
      <w:szCs w:val="18"/>
    </w:rPr>
  </w:style>
  <w:style w:type="character" w:customStyle="1" w:styleId="8">
    <w:name w:val="页脚 Char"/>
    <w:basedOn w:val="6"/>
    <w:link w:val="2"/>
    <w:qFormat/>
    <w:uiPriority w:val="0"/>
    <w:rPr>
      <w:kern w:val="2"/>
      <w:sz w:val="18"/>
      <w:szCs w:val="18"/>
    </w:rPr>
  </w:style>
  <w:style w:type="paragraph" w:styleId="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1521</Words>
  <Characters>2103</Characters>
  <Lines>18</Lines>
  <Paragraphs>5</Paragraphs>
  <TotalTime>81</TotalTime>
  <ScaleCrop>false</ScaleCrop>
  <LinksUpToDate>false</LinksUpToDate>
  <CharactersWithSpaces>2394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2019-09-12T01:33:00Z</dcterms:created>
  <dc:creator>Administrator</dc:creator>
  <cp:lastModifiedBy>王建娟</cp:lastModifiedBy>
  <cp:lastPrinted>2022-04-27T02:11:00Z</cp:lastPrinted>
  <dcterms:modified xsi:type="dcterms:W3CDTF">2022-05-09T06:40:38Z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65CEC507ABD94726BB1EC1840A55A8A6</vt:lpwstr>
  </property>
</Properties>
</file>